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2EF" w:rsidRPr="00B51BB4" w:rsidRDefault="00DC02EF" w:rsidP="00DC02EF">
      <w:pPr>
        <w:spacing w:line="240" w:lineRule="atLeast"/>
        <w:jc w:val="center"/>
        <w:rPr>
          <w:rFonts w:eastAsia="黑体" w:cs="Times New Roman"/>
          <w:b/>
          <w:sz w:val="32"/>
          <w:szCs w:val="32"/>
        </w:rPr>
      </w:pPr>
      <w:r w:rsidRPr="00B51BB4">
        <w:rPr>
          <w:rFonts w:eastAsia="黑体" w:cs="Times New Roman"/>
          <w:b/>
          <w:sz w:val="32"/>
          <w:szCs w:val="32"/>
        </w:rPr>
        <w:t>第十四届结构工程国际研讨会</w:t>
      </w:r>
    </w:p>
    <w:p w:rsidR="00B51BB4" w:rsidRPr="00EB4576" w:rsidRDefault="00AE5A35" w:rsidP="00DB4978">
      <w:pPr>
        <w:spacing w:afterLines="50" w:line="240" w:lineRule="atLeast"/>
        <w:jc w:val="center"/>
        <w:rPr>
          <w:rFonts w:eastAsia="黑体" w:cs="Times New Roman"/>
          <w:b/>
          <w:bCs/>
          <w:color w:val="000000"/>
          <w:kern w:val="0"/>
          <w:sz w:val="30"/>
          <w:szCs w:val="30"/>
        </w:rPr>
      </w:pPr>
      <w:r w:rsidRPr="00EB4576">
        <w:rPr>
          <w:rFonts w:eastAsia="黑体" w:cs="Times New Roman"/>
          <w:b/>
          <w:bCs/>
          <w:color w:val="000000"/>
          <w:kern w:val="0"/>
          <w:sz w:val="30"/>
          <w:szCs w:val="30"/>
        </w:rPr>
        <w:t>The 14</w:t>
      </w:r>
      <w:r w:rsidRPr="00EB4576">
        <w:rPr>
          <w:rFonts w:eastAsia="黑体" w:cs="Times New Roman"/>
          <w:b/>
          <w:bCs/>
          <w:color w:val="000000"/>
          <w:kern w:val="0"/>
          <w:sz w:val="30"/>
          <w:szCs w:val="30"/>
          <w:vertAlign w:val="superscript"/>
        </w:rPr>
        <w:t>th</w:t>
      </w:r>
      <w:r w:rsidRPr="00EB4576">
        <w:rPr>
          <w:rFonts w:eastAsia="黑体" w:cs="Times New Roman"/>
          <w:b/>
          <w:bCs/>
          <w:color w:val="000000"/>
          <w:kern w:val="0"/>
          <w:sz w:val="30"/>
          <w:szCs w:val="30"/>
        </w:rPr>
        <w:t xml:space="preserve"> International Symposium on Structural Engineering (ISSE-14)</w:t>
      </w:r>
    </w:p>
    <w:p w:rsidR="00DC02EF" w:rsidRPr="00B51BB4" w:rsidRDefault="00AE5A35" w:rsidP="001B1B07">
      <w:pPr>
        <w:snapToGrid w:val="0"/>
        <w:rPr>
          <w:rFonts w:cs="Times New Roman"/>
          <w:color w:val="000000"/>
          <w:szCs w:val="21"/>
        </w:rPr>
      </w:pPr>
      <w:r w:rsidRPr="0042155A">
        <w:rPr>
          <w:rFonts w:ascii="黑体" w:eastAsia="黑体" w:hAnsi="黑体" w:cs="Times New Roman"/>
          <w:color w:val="000000"/>
          <w:szCs w:val="21"/>
        </w:rPr>
        <w:t>主办单位：</w:t>
      </w:r>
      <w:r w:rsidRPr="00B51BB4">
        <w:rPr>
          <w:rFonts w:cs="Times New Roman"/>
          <w:color w:val="000000"/>
          <w:szCs w:val="21"/>
        </w:rPr>
        <w:t>国家自然科学基金委员会</w:t>
      </w:r>
    </w:p>
    <w:p w:rsidR="00DC02EF" w:rsidRPr="00B51BB4" w:rsidRDefault="00AE5A35" w:rsidP="001B1B07">
      <w:pPr>
        <w:snapToGrid w:val="0"/>
        <w:rPr>
          <w:rFonts w:cs="Times New Roman"/>
          <w:color w:val="000000"/>
          <w:szCs w:val="21"/>
        </w:rPr>
      </w:pPr>
      <w:r w:rsidRPr="0042155A">
        <w:rPr>
          <w:rFonts w:ascii="黑体" w:eastAsia="黑体" w:hAnsi="黑体" w:cs="Times New Roman"/>
          <w:color w:val="000000"/>
          <w:szCs w:val="21"/>
        </w:rPr>
        <w:t>承办单位：</w:t>
      </w:r>
      <w:r w:rsidRPr="00B51BB4">
        <w:rPr>
          <w:rFonts w:cs="Times New Roman"/>
          <w:color w:val="000000"/>
          <w:szCs w:val="21"/>
        </w:rPr>
        <w:t>北京交通大学</w:t>
      </w:r>
    </w:p>
    <w:p w:rsidR="00DC02EF" w:rsidRPr="00B51BB4" w:rsidRDefault="00AE5A35" w:rsidP="00061017">
      <w:pPr>
        <w:tabs>
          <w:tab w:val="left" w:pos="3816"/>
        </w:tabs>
        <w:snapToGrid w:val="0"/>
        <w:rPr>
          <w:rFonts w:cs="Times New Roman"/>
          <w:color w:val="000000"/>
          <w:szCs w:val="21"/>
        </w:rPr>
      </w:pPr>
      <w:r w:rsidRPr="0042155A">
        <w:rPr>
          <w:rFonts w:ascii="黑体" w:eastAsia="黑体" w:hAnsi="黑体" w:cs="Times New Roman"/>
          <w:color w:val="000000"/>
          <w:szCs w:val="21"/>
        </w:rPr>
        <w:t>协办单位：</w:t>
      </w:r>
      <w:r w:rsidR="008A2ADE" w:rsidRPr="00B51BB4">
        <w:rPr>
          <w:rFonts w:cs="Times New Roman"/>
          <w:b/>
          <w:color w:val="000000"/>
          <w:szCs w:val="21"/>
        </w:rPr>
        <w:t>《</w:t>
      </w:r>
      <w:r w:rsidR="008A2ADE" w:rsidRPr="00B51BB4">
        <w:rPr>
          <w:rFonts w:cs="Times New Roman"/>
          <w:color w:val="000000"/>
          <w:szCs w:val="21"/>
        </w:rPr>
        <w:t>建筑结构》杂志社</w:t>
      </w:r>
      <w:r w:rsidR="008A2ADE">
        <w:rPr>
          <w:rFonts w:cs="Times New Roman" w:hint="eastAsia"/>
          <w:color w:val="000000"/>
          <w:szCs w:val="21"/>
        </w:rPr>
        <w:t>、</w:t>
      </w:r>
      <w:r w:rsidRPr="00B51BB4">
        <w:rPr>
          <w:rFonts w:cs="Times New Roman"/>
          <w:color w:val="000000"/>
          <w:szCs w:val="21"/>
        </w:rPr>
        <w:t>北京工业大学</w:t>
      </w:r>
    </w:p>
    <w:p w:rsidR="00860312" w:rsidRPr="00B51BB4" w:rsidRDefault="00860312" w:rsidP="001B1B07">
      <w:pPr>
        <w:snapToGrid w:val="0"/>
        <w:rPr>
          <w:rFonts w:cs="Times New Roman"/>
          <w:color w:val="000000"/>
          <w:szCs w:val="21"/>
        </w:rPr>
      </w:pPr>
      <w:r w:rsidRPr="0042155A">
        <w:rPr>
          <w:rFonts w:ascii="黑体" w:eastAsia="黑体" w:hAnsi="黑体" w:cs="Times New Roman"/>
          <w:color w:val="000000"/>
          <w:szCs w:val="21"/>
        </w:rPr>
        <w:t>时</w:t>
      </w:r>
      <w:r w:rsidR="001B1B07" w:rsidRPr="0042155A">
        <w:rPr>
          <w:rFonts w:ascii="黑体" w:eastAsia="黑体" w:hAnsi="黑体" w:cs="Times New Roman" w:hint="eastAsia"/>
          <w:color w:val="000000"/>
          <w:szCs w:val="21"/>
        </w:rPr>
        <w:t xml:space="preserve">    </w:t>
      </w:r>
      <w:r w:rsidRPr="0042155A">
        <w:rPr>
          <w:rFonts w:ascii="黑体" w:eastAsia="黑体" w:hAnsi="黑体" w:cs="Times New Roman"/>
          <w:color w:val="000000"/>
          <w:szCs w:val="21"/>
        </w:rPr>
        <w:t>间：</w:t>
      </w:r>
      <w:r w:rsidRPr="00B51BB4">
        <w:rPr>
          <w:rFonts w:cs="Times New Roman"/>
          <w:color w:val="000000"/>
          <w:szCs w:val="21"/>
        </w:rPr>
        <w:t>2016</w:t>
      </w:r>
      <w:r w:rsidRPr="00B51BB4">
        <w:rPr>
          <w:rFonts w:cs="Times New Roman"/>
          <w:color w:val="000000"/>
          <w:szCs w:val="21"/>
        </w:rPr>
        <w:t>年</w:t>
      </w:r>
      <w:r w:rsidRPr="00B51BB4">
        <w:rPr>
          <w:rFonts w:cs="Times New Roman"/>
          <w:color w:val="000000"/>
          <w:szCs w:val="21"/>
        </w:rPr>
        <w:t>10</w:t>
      </w:r>
      <w:r w:rsidRPr="00B51BB4">
        <w:rPr>
          <w:rFonts w:cs="Times New Roman"/>
          <w:color w:val="000000"/>
          <w:szCs w:val="21"/>
        </w:rPr>
        <w:t>月</w:t>
      </w:r>
      <w:r w:rsidRPr="00B51BB4">
        <w:rPr>
          <w:rFonts w:cs="Times New Roman"/>
          <w:color w:val="000000"/>
          <w:szCs w:val="21"/>
        </w:rPr>
        <w:t>12-15</w:t>
      </w:r>
      <w:r w:rsidRPr="00B51BB4">
        <w:rPr>
          <w:rFonts w:cs="Times New Roman"/>
          <w:color w:val="000000"/>
          <w:szCs w:val="21"/>
        </w:rPr>
        <w:t>日</w:t>
      </w:r>
      <w:r w:rsidR="00B260F1">
        <w:rPr>
          <w:rFonts w:cs="Times New Roman" w:hint="eastAsia"/>
          <w:color w:val="000000"/>
          <w:szCs w:val="21"/>
        </w:rPr>
        <w:t>(</w:t>
      </w:r>
      <w:r w:rsidRPr="00B51BB4">
        <w:rPr>
          <w:rFonts w:cs="Times New Roman" w:hint="eastAsia"/>
          <w:color w:val="000000"/>
          <w:szCs w:val="21"/>
        </w:rPr>
        <w:t>10</w:t>
      </w:r>
      <w:r w:rsidRPr="00B51BB4">
        <w:rPr>
          <w:rFonts w:cs="Times New Roman" w:hint="eastAsia"/>
          <w:color w:val="000000"/>
          <w:szCs w:val="21"/>
        </w:rPr>
        <w:t>月</w:t>
      </w:r>
      <w:r w:rsidRPr="00B51BB4">
        <w:rPr>
          <w:rFonts w:cs="Times New Roman" w:hint="eastAsia"/>
          <w:color w:val="000000"/>
          <w:szCs w:val="21"/>
        </w:rPr>
        <w:t>12</w:t>
      </w:r>
      <w:r w:rsidRPr="00B51BB4">
        <w:rPr>
          <w:rFonts w:cs="Times New Roman" w:hint="eastAsia"/>
          <w:color w:val="000000"/>
          <w:szCs w:val="21"/>
        </w:rPr>
        <w:t>日报到</w:t>
      </w:r>
      <w:r w:rsidR="00364700">
        <w:rPr>
          <w:rFonts w:cs="Times New Roman" w:hint="eastAsia"/>
          <w:color w:val="000000"/>
          <w:szCs w:val="21"/>
        </w:rPr>
        <w:t>；</w:t>
      </w:r>
      <w:r w:rsidRPr="00B51BB4">
        <w:rPr>
          <w:rFonts w:cs="Times New Roman" w:hint="eastAsia"/>
          <w:color w:val="000000"/>
          <w:szCs w:val="21"/>
        </w:rPr>
        <w:t>13</w:t>
      </w:r>
      <w:r w:rsidR="00364700">
        <w:rPr>
          <w:rFonts w:cs="Times New Roman" w:hint="eastAsia"/>
          <w:color w:val="000000"/>
          <w:szCs w:val="21"/>
        </w:rPr>
        <w:t>，</w:t>
      </w:r>
      <w:r w:rsidR="00364700">
        <w:rPr>
          <w:rFonts w:cs="Times New Roman" w:hint="eastAsia"/>
          <w:color w:val="000000"/>
          <w:szCs w:val="21"/>
        </w:rPr>
        <w:t>14</w:t>
      </w:r>
      <w:r w:rsidRPr="00B51BB4">
        <w:rPr>
          <w:rFonts w:cs="Times New Roman" w:hint="eastAsia"/>
          <w:color w:val="000000"/>
          <w:szCs w:val="21"/>
        </w:rPr>
        <w:t>日</w:t>
      </w:r>
      <w:r w:rsidR="00364700">
        <w:rPr>
          <w:rFonts w:cs="Times New Roman" w:hint="eastAsia"/>
          <w:color w:val="000000"/>
          <w:szCs w:val="21"/>
        </w:rPr>
        <w:t>全天和</w:t>
      </w:r>
      <w:r w:rsidR="00364700">
        <w:rPr>
          <w:rFonts w:cs="Times New Roman" w:hint="eastAsia"/>
          <w:color w:val="000000"/>
          <w:szCs w:val="21"/>
        </w:rPr>
        <w:t>15</w:t>
      </w:r>
      <w:r w:rsidR="00364700">
        <w:rPr>
          <w:rFonts w:cs="Times New Roman" w:hint="eastAsia"/>
          <w:color w:val="000000"/>
          <w:szCs w:val="21"/>
        </w:rPr>
        <w:t>日上午</w:t>
      </w:r>
      <w:r w:rsidRPr="00B51BB4">
        <w:rPr>
          <w:rFonts w:cs="Times New Roman" w:hint="eastAsia"/>
          <w:color w:val="000000"/>
          <w:szCs w:val="21"/>
        </w:rPr>
        <w:t>会议报告交流</w:t>
      </w:r>
      <w:r w:rsidR="00B260F1">
        <w:rPr>
          <w:rFonts w:cs="Times New Roman" w:hint="eastAsia"/>
          <w:color w:val="000000"/>
          <w:szCs w:val="21"/>
        </w:rPr>
        <w:t>)</w:t>
      </w:r>
    </w:p>
    <w:p w:rsidR="00AE5A35" w:rsidRPr="00B51BB4" w:rsidRDefault="00AE5A35" w:rsidP="001B1B07">
      <w:pPr>
        <w:snapToGrid w:val="0"/>
        <w:rPr>
          <w:rFonts w:cs="Times New Roman"/>
          <w:b/>
          <w:color w:val="000000"/>
          <w:szCs w:val="21"/>
        </w:rPr>
      </w:pPr>
      <w:r w:rsidRPr="0042155A">
        <w:rPr>
          <w:rFonts w:ascii="黑体" w:eastAsia="黑体" w:hAnsi="黑体" w:cs="Times New Roman"/>
          <w:color w:val="000000"/>
          <w:szCs w:val="21"/>
        </w:rPr>
        <w:t>地</w:t>
      </w:r>
      <w:r w:rsidR="001B1B07" w:rsidRPr="0042155A">
        <w:rPr>
          <w:rFonts w:ascii="黑体" w:eastAsia="黑体" w:hAnsi="黑体" w:cs="Times New Roman" w:hint="eastAsia"/>
          <w:color w:val="000000"/>
          <w:szCs w:val="21"/>
        </w:rPr>
        <w:t xml:space="preserve">    </w:t>
      </w:r>
      <w:r w:rsidRPr="0042155A">
        <w:rPr>
          <w:rFonts w:ascii="黑体" w:eastAsia="黑体" w:hAnsi="黑体" w:cs="Times New Roman"/>
          <w:color w:val="000000"/>
          <w:szCs w:val="21"/>
        </w:rPr>
        <w:t>点：</w:t>
      </w:r>
      <w:r w:rsidRPr="0042155A">
        <w:rPr>
          <w:rFonts w:cs="Times New Roman"/>
          <w:color w:val="000000"/>
          <w:szCs w:val="21"/>
        </w:rPr>
        <w:t>北京</w:t>
      </w:r>
      <w:r w:rsidRPr="0042155A">
        <w:rPr>
          <w:rFonts w:cs="Times New Roman"/>
          <w:color w:val="000000"/>
          <w:szCs w:val="21"/>
        </w:rPr>
        <w:t>·</w:t>
      </w:r>
      <w:r w:rsidRPr="0042155A">
        <w:rPr>
          <w:rFonts w:cs="Times New Roman"/>
          <w:color w:val="000000"/>
          <w:szCs w:val="21"/>
        </w:rPr>
        <w:t>昆泰酒店</w:t>
      </w:r>
      <w:r w:rsidR="00B260F1">
        <w:rPr>
          <w:rFonts w:cs="Times New Roman" w:hint="eastAsia"/>
          <w:color w:val="000000"/>
          <w:szCs w:val="21"/>
        </w:rPr>
        <w:t>(</w:t>
      </w:r>
      <w:r w:rsidR="00DC02EF" w:rsidRPr="0042155A">
        <w:rPr>
          <w:rFonts w:cs="Times New Roman"/>
          <w:color w:val="000000"/>
          <w:szCs w:val="21"/>
        </w:rPr>
        <w:t>北京市朝阳</w:t>
      </w:r>
      <w:proofErr w:type="gramStart"/>
      <w:r w:rsidR="00DC02EF" w:rsidRPr="0042155A">
        <w:rPr>
          <w:rFonts w:cs="Times New Roman"/>
          <w:color w:val="000000"/>
          <w:szCs w:val="21"/>
        </w:rPr>
        <w:t>区</w:t>
      </w:r>
      <w:r w:rsidR="00DC02EF" w:rsidRPr="00B51BB4">
        <w:rPr>
          <w:rFonts w:cs="Times New Roman"/>
          <w:szCs w:val="21"/>
        </w:rPr>
        <w:t>望京启阳</w:t>
      </w:r>
      <w:proofErr w:type="gramEnd"/>
      <w:r w:rsidR="00DC02EF" w:rsidRPr="00B51BB4">
        <w:rPr>
          <w:rFonts w:cs="Times New Roman"/>
          <w:szCs w:val="21"/>
        </w:rPr>
        <w:t>路</w:t>
      </w:r>
      <w:r w:rsidR="00DC02EF" w:rsidRPr="00B51BB4">
        <w:rPr>
          <w:rFonts w:cs="Times New Roman"/>
          <w:szCs w:val="21"/>
        </w:rPr>
        <w:t>2</w:t>
      </w:r>
      <w:r w:rsidR="00DC02EF" w:rsidRPr="00B51BB4">
        <w:rPr>
          <w:rFonts w:cs="Times New Roman"/>
          <w:szCs w:val="21"/>
        </w:rPr>
        <w:t>号</w:t>
      </w:r>
      <w:r w:rsidR="00B260F1">
        <w:rPr>
          <w:rFonts w:cs="Times New Roman" w:hint="eastAsia"/>
          <w:b/>
          <w:color w:val="000000"/>
          <w:szCs w:val="21"/>
        </w:rPr>
        <w:t>)</w:t>
      </w:r>
    </w:p>
    <w:p w:rsidR="00B51BB4" w:rsidRPr="00B51BB4" w:rsidRDefault="00B51BB4" w:rsidP="00DB4978">
      <w:pPr>
        <w:pStyle w:val="ad"/>
        <w:numPr>
          <w:ilvl w:val="0"/>
          <w:numId w:val="5"/>
        </w:numPr>
        <w:adjustRightInd/>
        <w:spacing w:beforeLines="50" w:afterLines="50" w:line="240" w:lineRule="auto"/>
        <w:rPr>
          <w:rFonts w:ascii="Times New Roman" w:eastAsia="黑体" w:hAnsi="Times New Roman" w:cs="Times New Roman"/>
          <w:color w:val="auto"/>
          <w:sz w:val="21"/>
          <w:szCs w:val="21"/>
        </w:rPr>
      </w:pPr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会议背景</w:t>
      </w:r>
    </w:p>
    <w:p w:rsidR="00B51BB4" w:rsidRPr="00B51BB4" w:rsidRDefault="00860312" w:rsidP="00860312">
      <w:pPr>
        <w:snapToGrid w:val="0"/>
        <w:spacing w:line="320" w:lineRule="exact"/>
        <w:ind w:firstLineChars="200" w:firstLine="420"/>
        <w:rPr>
          <w:rFonts w:eastAsiaTheme="minorEastAsia" w:cs="Times New Roman"/>
          <w:szCs w:val="21"/>
          <w:shd w:val="clear" w:color="auto" w:fill="FFFFFF"/>
        </w:rPr>
      </w:pPr>
      <w:r w:rsidRPr="00B51BB4">
        <w:rPr>
          <w:rFonts w:eastAsiaTheme="minorEastAsia" w:cs="Times New Roman"/>
          <w:szCs w:val="21"/>
          <w:shd w:val="clear" w:color="auto" w:fill="FFFFFF"/>
        </w:rPr>
        <w:t>结构工程国际研讨会</w:t>
      </w:r>
      <w:r w:rsidRPr="00B51BB4">
        <w:rPr>
          <w:rFonts w:eastAsiaTheme="minorEastAsia" w:cs="Times New Roman"/>
          <w:szCs w:val="21"/>
          <w:shd w:val="clear" w:color="auto" w:fill="FFFFFF"/>
        </w:rPr>
        <w:t>(ISSE)</w:t>
      </w:r>
      <w:r w:rsidRPr="00B51BB4">
        <w:rPr>
          <w:rFonts w:eastAsiaTheme="minorEastAsia" w:cs="Times New Roman"/>
          <w:szCs w:val="21"/>
          <w:shd w:val="clear" w:color="auto" w:fill="FFFFFF"/>
        </w:rPr>
        <w:t>源自</w:t>
      </w:r>
      <w:r w:rsidR="00EF6C55">
        <w:rPr>
          <w:rFonts w:eastAsiaTheme="minorEastAsia" w:cs="Times New Roman"/>
          <w:szCs w:val="21"/>
          <w:shd w:val="clear" w:color="auto" w:fill="FFFFFF"/>
        </w:rPr>
        <w:t>1990</w:t>
      </w:r>
      <w:r w:rsidRPr="00B51BB4">
        <w:rPr>
          <w:rFonts w:eastAsiaTheme="minorEastAsia" w:cs="Times New Roman"/>
          <w:szCs w:val="21"/>
          <w:shd w:val="clear" w:color="auto" w:fill="FFFFFF"/>
        </w:rPr>
        <w:t>年在乐山召开的结构工程青年学者国际研讨会</w:t>
      </w:r>
      <w:r w:rsidRPr="00B51BB4">
        <w:rPr>
          <w:rFonts w:eastAsiaTheme="minorEastAsia" w:cs="Times New Roman"/>
          <w:szCs w:val="21"/>
          <w:shd w:val="clear" w:color="auto" w:fill="FFFFFF"/>
        </w:rPr>
        <w:t>(International Symposium on Structural Engineering for Young Experts-ISSEYE)</w:t>
      </w:r>
      <w:r w:rsidRPr="00B51BB4">
        <w:rPr>
          <w:rFonts w:eastAsiaTheme="minorEastAsia" w:cs="Times New Roman"/>
          <w:szCs w:val="21"/>
          <w:shd w:val="clear" w:color="auto" w:fill="FFFFFF"/>
        </w:rPr>
        <w:t>，该研讨会随后分别在哈尔滨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1992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、上海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1994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、北京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1996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、沈阳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1998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、昆明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2000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、天津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2002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、西安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2004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、福州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2006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、长沙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2008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召开，于</w:t>
      </w:r>
      <w:r w:rsidR="00EF6C55">
        <w:rPr>
          <w:rFonts w:eastAsiaTheme="minorEastAsia" w:cs="Times New Roman"/>
          <w:szCs w:val="21"/>
          <w:shd w:val="clear" w:color="auto" w:fill="FFFFFF"/>
        </w:rPr>
        <w:t>2010</w:t>
      </w:r>
      <w:r w:rsidRPr="00B51BB4">
        <w:rPr>
          <w:rFonts w:eastAsiaTheme="minorEastAsia" w:cs="Times New Roman"/>
          <w:szCs w:val="21"/>
          <w:shd w:val="clear" w:color="auto" w:fill="FFFFFF"/>
        </w:rPr>
        <w:t>年更为现名后分别在广州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2010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、武汉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2012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和合肥</w:t>
      </w:r>
      <w:r w:rsidR="00B260F1">
        <w:rPr>
          <w:rFonts w:eastAsiaTheme="minorEastAsia" w:cs="Times New Roman"/>
          <w:szCs w:val="21"/>
          <w:shd w:val="clear" w:color="auto" w:fill="FFFFFF"/>
        </w:rPr>
        <w:t>(</w:t>
      </w:r>
      <w:r w:rsidRPr="00B51BB4">
        <w:rPr>
          <w:rFonts w:eastAsiaTheme="minorEastAsia" w:cs="Times New Roman"/>
          <w:szCs w:val="21"/>
          <w:shd w:val="clear" w:color="auto" w:fill="FFFFFF"/>
        </w:rPr>
        <w:t>2014</w:t>
      </w:r>
      <w:r w:rsidR="00B260F1">
        <w:rPr>
          <w:rFonts w:eastAsiaTheme="minorEastAsia" w:cs="Times New Roman"/>
          <w:szCs w:val="21"/>
          <w:shd w:val="clear" w:color="auto" w:fill="FFFFFF"/>
        </w:rPr>
        <w:t>)</w:t>
      </w:r>
      <w:r w:rsidRPr="00B51BB4">
        <w:rPr>
          <w:rFonts w:eastAsiaTheme="minorEastAsia" w:cs="Times New Roman"/>
          <w:szCs w:val="21"/>
          <w:shd w:val="clear" w:color="auto" w:fill="FFFFFF"/>
        </w:rPr>
        <w:t>召开，已成功举办</w:t>
      </w:r>
      <w:r w:rsidR="00EF6C55">
        <w:rPr>
          <w:rFonts w:eastAsiaTheme="minorEastAsia" w:cs="Times New Roman"/>
          <w:szCs w:val="21"/>
          <w:shd w:val="clear" w:color="auto" w:fill="FFFFFF"/>
        </w:rPr>
        <w:t>13</w:t>
      </w:r>
      <w:r w:rsidRPr="00B51BB4">
        <w:rPr>
          <w:rFonts w:eastAsiaTheme="minorEastAsia" w:cs="Times New Roman"/>
          <w:szCs w:val="21"/>
          <w:shd w:val="clear" w:color="auto" w:fill="FFFFFF"/>
        </w:rPr>
        <w:t>届。经过</w:t>
      </w:r>
      <w:r w:rsidR="00EF6C55">
        <w:rPr>
          <w:rFonts w:eastAsiaTheme="minorEastAsia" w:cs="Times New Roman"/>
          <w:szCs w:val="21"/>
          <w:shd w:val="clear" w:color="auto" w:fill="FFFFFF"/>
        </w:rPr>
        <w:t>20</w:t>
      </w:r>
      <w:r w:rsidRPr="00B51BB4">
        <w:rPr>
          <w:rFonts w:eastAsiaTheme="minorEastAsia" w:cs="Times New Roman"/>
          <w:szCs w:val="21"/>
          <w:shd w:val="clear" w:color="auto" w:fill="FFFFFF"/>
        </w:rPr>
        <w:t>余年的发展，该会议已经成为结构工程领域以世界华人中青年学术骨干为主体、特色鲜明的国际学术会议。</w:t>
      </w:r>
    </w:p>
    <w:p w:rsidR="00AE5A35" w:rsidRDefault="00860312" w:rsidP="00B51BB4">
      <w:pPr>
        <w:snapToGrid w:val="0"/>
        <w:spacing w:line="320" w:lineRule="exact"/>
        <w:ind w:firstLineChars="200" w:firstLine="420"/>
        <w:rPr>
          <w:rFonts w:eastAsiaTheme="minorEastAsia" w:cs="Times New Roman"/>
          <w:bCs/>
          <w:kern w:val="0"/>
          <w:szCs w:val="21"/>
        </w:rPr>
      </w:pPr>
      <w:r w:rsidRPr="00B51BB4">
        <w:rPr>
          <w:rFonts w:eastAsiaTheme="minorEastAsia" w:cs="Times New Roman"/>
          <w:szCs w:val="21"/>
          <w:shd w:val="clear" w:color="auto" w:fill="FFFFFF"/>
        </w:rPr>
        <w:t>本次举办的</w:t>
      </w:r>
      <w:r w:rsidRPr="00B51BB4">
        <w:rPr>
          <w:rFonts w:eastAsiaTheme="minorEastAsia" w:cs="Times New Roman"/>
          <w:szCs w:val="21"/>
          <w:shd w:val="clear" w:color="auto" w:fill="FFFFFF"/>
        </w:rPr>
        <w:t xml:space="preserve"> ISSE-14 </w:t>
      </w:r>
      <w:r w:rsidRPr="00B51BB4">
        <w:rPr>
          <w:rFonts w:eastAsiaTheme="minorEastAsia" w:cs="Times New Roman"/>
          <w:szCs w:val="21"/>
          <w:shd w:val="clear" w:color="auto" w:fill="FFFFFF"/>
        </w:rPr>
        <w:t>仍以展示学者、研究人员和广大结构工程技术人员最新研究成果为宗旨，主要目的是交流结构设计与分析、建造与维护管理及防灾减灾等方面信息；研讨新工艺和新技术在社会基础设施的安全和可持续发展中的应用；推动国际间合作与交流。</w:t>
      </w:r>
      <w:r w:rsidRPr="00B51BB4">
        <w:rPr>
          <w:rFonts w:eastAsiaTheme="minorEastAsia" w:cs="Times New Roman"/>
          <w:bCs/>
          <w:kern w:val="0"/>
          <w:szCs w:val="21"/>
        </w:rPr>
        <w:t>欢迎广大专业人士报名参会</w:t>
      </w:r>
      <w:r w:rsidR="00AE5A35" w:rsidRPr="00B51BB4">
        <w:rPr>
          <w:rFonts w:eastAsiaTheme="minorEastAsia" w:cs="Times New Roman"/>
          <w:bCs/>
          <w:kern w:val="0"/>
          <w:szCs w:val="21"/>
        </w:rPr>
        <w:t>。</w:t>
      </w:r>
    </w:p>
    <w:p w:rsidR="00B05918" w:rsidRPr="0041496C" w:rsidRDefault="00B05918" w:rsidP="00DB4978">
      <w:pPr>
        <w:pStyle w:val="ad"/>
        <w:adjustRightInd/>
        <w:spacing w:beforeLines="50" w:afterLines="50" w:line="240" w:lineRule="auto"/>
        <w:ind w:firstLine="210"/>
        <w:rPr>
          <w:rFonts w:ascii="Times New Roman" w:eastAsia="黑体" w:hAnsi="Times New Roman" w:cs="Times New Roman"/>
          <w:color w:val="auto"/>
          <w:sz w:val="21"/>
          <w:szCs w:val="21"/>
        </w:rPr>
      </w:pPr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二、大会报告</w:t>
      </w:r>
      <w:r w:rsidR="00B260F1">
        <w:rPr>
          <w:rFonts w:ascii="Times New Roman" w:eastAsia="黑体" w:hAnsi="Times New Roman" w:cs="Times New Roman" w:hint="eastAsia"/>
          <w:color w:val="auto"/>
          <w:sz w:val="21"/>
          <w:szCs w:val="21"/>
        </w:rPr>
        <w:t>(</w:t>
      </w:r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会议报告为全英文；另设有不同主题的多个分会场，此处不一</w:t>
      </w:r>
      <w:proofErr w:type="gramStart"/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一</w:t>
      </w:r>
      <w:proofErr w:type="gramEnd"/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列出，请关注后续通知</w:t>
      </w:r>
      <w:r w:rsidR="00B260F1">
        <w:rPr>
          <w:rFonts w:ascii="Times New Roman" w:eastAsia="黑体" w:hAnsi="Times New Roman" w:cs="Times New Roman" w:hint="eastAsia"/>
          <w:color w:val="auto"/>
          <w:sz w:val="21"/>
          <w:szCs w:val="21"/>
        </w:rPr>
        <w:t>)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9"/>
        <w:gridCol w:w="2504"/>
        <w:gridCol w:w="6073"/>
      </w:tblGrid>
      <w:tr w:rsidR="00B05918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05918" w:rsidRPr="003E30B6" w:rsidRDefault="00B05918" w:rsidP="00810993">
            <w:pPr>
              <w:widowControl/>
              <w:spacing w:line="166" w:lineRule="atLeast"/>
              <w:jc w:val="center"/>
              <w:rPr>
                <w:rFonts w:cs="宋体"/>
                <w:kern w:val="0"/>
                <w:sz w:val="18"/>
                <w:szCs w:val="18"/>
              </w:rPr>
            </w:pPr>
            <w:r w:rsidRPr="003E30B6">
              <w:rPr>
                <w:rFonts w:cs="宋体" w:hint="eastAsia"/>
                <w:b/>
                <w:bCs/>
                <w:kern w:val="0"/>
                <w:sz w:val="18"/>
                <w:szCs w:val="18"/>
              </w:rPr>
              <w:t>报告专家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05918" w:rsidRPr="003E30B6" w:rsidRDefault="00B05918" w:rsidP="00810993">
            <w:pPr>
              <w:widowControl/>
              <w:spacing w:line="166" w:lineRule="atLeast"/>
              <w:jc w:val="center"/>
              <w:rPr>
                <w:rFonts w:cs="宋体"/>
                <w:kern w:val="0"/>
                <w:sz w:val="18"/>
                <w:szCs w:val="18"/>
              </w:rPr>
            </w:pPr>
            <w:r w:rsidRPr="003E30B6">
              <w:rPr>
                <w:rFonts w:cs="宋体" w:hint="eastAsia"/>
                <w:b/>
                <w:bCs/>
                <w:kern w:val="0"/>
                <w:sz w:val="18"/>
                <w:szCs w:val="18"/>
              </w:rPr>
              <w:t>单</w:t>
            </w:r>
            <w:r w:rsidR="003E30B6" w:rsidRPr="003E30B6">
              <w:rPr>
                <w:rFonts w:cs="宋体" w:hint="eastAsia"/>
                <w:b/>
                <w:bCs/>
                <w:kern w:val="0"/>
                <w:sz w:val="18"/>
                <w:szCs w:val="18"/>
              </w:rPr>
              <w:t xml:space="preserve">  </w:t>
            </w:r>
            <w:r w:rsidRPr="003E30B6">
              <w:rPr>
                <w:rFonts w:cs="宋体" w:hint="eastAsia"/>
                <w:b/>
                <w:bCs/>
                <w:kern w:val="0"/>
                <w:sz w:val="18"/>
                <w:szCs w:val="18"/>
              </w:rPr>
              <w:t>位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05918" w:rsidRPr="003E30B6" w:rsidRDefault="00B05918" w:rsidP="00810993">
            <w:pPr>
              <w:widowControl/>
              <w:spacing w:line="166" w:lineRule="atLeast"/>
              <w:jc w:val="center"/>
              <w:rPr>
                <w:rFonts w:cs="宋体"/>
                <w:kern w:val="0"/>
                <w:sz w:val="18"/>
                <w:szCs w:val="18"/>
              </w:rPr>
            </w:pPr>
            <w:r w:rsidRPr="003E30B6">
              <w:rPr>
                <w:rFonts w:cs="宋体" w:hint="eastAsia"/>
                <w:b/>
                <w:bCs/>
                <w:kern w:val="0"/>
                <w:sz w:val="18"/>
                <w:szCs w:val="18"/>
              </w:rPr>
              <w:t>报告题目</w:t>
            </w:r>
          </w:p>
        </w:tc>
      </w:tr>
      <w:tr w:rsidR="00B05918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C35F30" w:rsidRDefault="00C35F3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>
              <w:rPr>
                <w:rFonts w:cs="Times New Roman" w:hint="eastAsia"/>
                <w:sz w:val="18"/>
                <w:szCs w:val="18"/>
              </w:rPr>
              <w:t>茹</w:t>
            </w:r>
            <w:proofErr w:type="gramEnd"/>
            <w:r>
              <w:rPr>
                <w:rFonts w:cs="Times New Roman" w:hint="eastAsia"/>
                <w:sz w:val="18"/>
                <w:szCs w:val="18"/>
              </w:rPr>
              <w:t>继平</w:t>
            </w:r>
          </w:p>
          <w:p w:rsidR="00B05918" w:rsidRPr="003E30B6" w:rsidRDefault="00D83897" w:rsidP="00FB3DAF">
            <w:pPr>
              <w:widowControl/>
              <w:spacing w:line="166" w:lineRule="atLeast"/>
              <w:jc w:val="center"/>
              <w:rPr>
                <w:rFonts w:cs="宋体"/>
                <w:kern w:val="0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李</w:t>
            </w:r>
            <w:r w:rsidR="00C35F30"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杰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05918" w:rsidRDefault="00FB3DA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国家自然科学基金委</w:t>
            </w:r>
            <w:r w:rsidRPr="003E30B6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员会</w:t>
            </w:r>
          </w:p>
          <w:p w:rsidR="00061017" w:rsidRPr="003E30B6" w:rsidRDefault="00061017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同济大学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05918" w:rsidRPr="003E30B6" w:rsidRDefault="00D83897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Twenty years for fundamental researches of structural engineering: A report from National Natural Science Foundation of China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周福霖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820DAE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广州大学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  <w:lang w:val="en-GB"/>
              </w:rPr>
            </w:pPr>
            <w:r w:rsidRPr="003E30B6">
              <w:rPr>
                <w:rFonts w:cs="Times New Roman"/>
                <w:sz w:val="18"/>
                <w:szCs w:val="18"/>
              </w:rPr>
              <w:t xml:space="preserve">Development and application on seismic isolation, </w:t>
            </w:r>
            <w:r w:rsidRPr="003E30B6">
              <w:rPr>
                <w:rFonts w:cs="Times New Roman"/>
                <w:sz w:val="18"/>
                <w:szCs w:val="18"/>
                <w:lang w:val="en-GB"/>
              </w:rPr>
              <w:t>energy dissipation and structural control in China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周绪红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820DAE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重庆大学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Behavior of slender circular tubed-reinforced-concrete columns subjected to eccentric compression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杨永斌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820DAE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重庆大学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Joint equilibrium in geometric nonlinear analysis of framed structures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欧进萍</w:t>
            </w:r>
            <w:proofErr w:type="gramEnd"/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哈尔滨工业大学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sz w:val="18"/>
                <w:szCs w:val="18"/>
              </w:rPr>
              <w:t xml:space="preserve">Research advances and prospects on evolution from earthquake/wind hazard to engineering disaster in </w:t>
            </w:r>
            <w:r w:rsidRPr="003E30B6">
              <w:rPr>
                <w:rFonts w:hint="eastAsia"/>
                <w:sz w:val="18"/>
                <w:szCs w:val="18"/>
              </w:rPr>
              <w:t>C</w:t>
            </w:r>
            <w:r w:rsidRPr="003E30B6">
              <w:rPr>
                <w:sz w:val="18"/>
                <w:szCs w:val="18"/>
              </w:rPr>
              <w:t>hina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聂建国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清华大学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</w:rPr>
            </w:pPr>
            <w:r w:rsidRPr="00B078FE">
              <w:rPr>
                <w:rFonts w:cs="Times New Roman"/>
                <w:sz w:val="18"/>
                <w:szCs w:val="18"/>
              </w:rPr>
              <w:t>Steel–concrete composite structures and sustainable development in civil engineering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陈政清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820DAE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湖南大学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Some new thoughts on vibration and its countermeasures for super long-span suspension bridges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吕西林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820DAE" w:rsidRDefault="00DA56D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同济大学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7B02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Shaking table test and numerical simulation of self-centering RC frames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杜修力</w:t>
            </w:r>
            <w:proofErr w:type="gramEnd"/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北京工业大学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Numerical simulation and analytical method for earthquake damage evolution of high dams, underground structures and large cavern groups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李宏男</w:t>
            </w:r>
            <w:proofErr w:type="gramEnd"/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大连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理工</w:t>
            </w: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Studies on seismic damages and collapses of large scale buildings and bridges</w:t>
            </w:r>
          </w:p>
        </w:tc>
      </w:tr>
      <w:tr w:rsidR="00DA56DF" w:rsidRPr="003E30B6" w:rsidTr="00E97351">
        <w:trPr>
          <w:trHeight w:val="440"/>
          <w:jc w:val="center"/>
        </w:trPr>
        <w:tc>
          <w:tcPr>
            <w:tcW w:w="18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葛耀君</w:t>
            </w:r>
          </w:p>
        </w:tc>
        <w:tc>
          <w:tcPr>
            <w:tcW w:w="250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同济大学</w:t>
            </w:r>
          </w:p>
        </w:tc>
        <w:tc>
          <w:tcPr>
            <w:tcW w:w="6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Strong/typhoon wind hazard and effects on major structures and bridges</w:t>
            </w:r>
          </w:p>
        </w:tc>
      </w:tr>
      <w:tr w:rsidR="00DA56DF" w:rsidRPr="003E30B6" w:rsidTr="00E97351">
        <w:trPr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雍</w:t>
            </w:r>
            <w:proofErr w:type="gramEnd"/>
            <w:r w:rsidRPr="003E30B6">
              <w:rPr>
                <w:rFonts w:cs="Times New Roman" w:hint="eastAsia"/>
                <w:sz w:val="18"/>
                <w:szCs w:val="18"/>
              </w:rPr>
              <w:t>俊海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455361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清华大学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DA56DF" w:rsidRPr="003E30B6" w:rsidRDefault="00DA56DF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Studies on integrated numerical simulation platforms for disaster evolution of civil infrastructure under strong wind and earthquake</w:t>
            </w:r>
          </w:p>
        </w:tc>
      </w:tr>
      <w:tr w:rsidR="001116E0" w:rsidRPr="003E30B6" w:rsidTr="00E97351">
        <w:trPr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岳清瑞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820DAE">
              <w:rPr>
                <w:rFonts w:cs="Times New Roman" w:hint="eastAsia"/>
                <w:sz w:val="18"/>
                <w:szCs w:val="18"/>
              </w:rPr>
              <w:t>中冶建筑</w:t>
            </w:r>
            <w:proofErr w:type="gramEnd"/>
            <w:r w:rsidRPr="00820DAE">
              <w:rPr>
                <w:rFonts w:cs="Times New Roman" w:hint="eastAsia"/>
                <w:sz w:val="18"/>
                <w:szCs w:val="18"/>
              </w:rPr>
              <w:t>研究总院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Research and application on diagnosis and rehabilitation of industrial buildings in China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76371" w:rsidRPr="003E30B6" w:rsidRDefault="00176371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176371">
              <w:rPr>
                <w:rFonts w:cs="Times New Roman"/>
                <w:sz w:val="18"/>
                <w:szCs w:val="18"/>
              </w:rPr>
              <w:t>Billie F. Spencer, Jr.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76371" w:rsidP="00B260F1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176371">
              <w:rPr>
                <w:rFonts w:cs="Times New Roman" w:hint="eastAsia"/>
                <w:iCs/>
                <w:sz w:val="18"/>
                <w:szCs w:val="18"/>
              </w:rPr>
              <w:t>University of Illinois, Urbana-</w:t>
            </w:r>
            <w:proofErr w:type="spellStart"/>
            <w:r w:rsidRPr="00176371">
              <w:rPr>
                <w:rFonts w:cs="Times New Roman" w:hint="eastAsia"/>
                <w:iCs/>
                <w:sz w:val="18"/>
                <w:szCs w:val="18"/>
              </w:rPr>
              <w:t>Champoagn</w:t>
            </w:r>
            <w:proofErr w:type="spellEnd"/>
            <w:r w:rsidRPr="00176371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美国</w:t>
            </w:r>
            <w:r w:rsidR="0066556B" w:rsidRPr="0066556B">
              <w:rPr>
                <w:rFonts w:cs="Times New Roman"/>
                <w:sz w:val="18"/>
                <w:szCs w:val="18"/>
              </w:rPr>
              <w:t>伊利诺伊大学</w:t>
            </w:r>
            <w:r w:rsidR="00061017">
              <w:rPr>
                <w:rFonts w:cs="Times New Roman"/>
                <w:sz w:val="18"/>
                <w:szCs w:val="18"/>
              </w:rPr>
              <w:t>香槟分</w:t>
            </w:r>
            <w:bookmarkStart w:id="0" w:name="_GoBack"/>
            <w:bookmarkEnd w:id="0"/>
            <w:r w:rsidR="00061017">
              <w:rPr>
                <w:rFonts w:cs="Times New Roman"/>
                <w:sz w:val="18"/>
                <w:szCs w:val="18"/>
              </w:rPr>
              <w:t>校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Monitoring railroad bridges using UAVs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E30B6">
              <w:rPr>
                <w:rFonts w:cs="Times New Roman"/>
                <w:sz w:val="18"/>
                <w:szCs w:val="18"/>
              </w:rPr>
              <w:lastRenderedPageBreak/>
              <w:t>Mehdi</w:t>
            </w:r>
            <w:proofErr w:type="spellEnd"/>
            <w:r w:rsidRPr="003E30B6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3E30B6">
              <w:rPr>
                <w:rFonts w:cs="Times New Roman"/>
                <w:sz w:val="18"/>
                <w:szCs w:val="18"/>
              </w:rPr>
              <w:t>Saiid</w:t>
            </w:r>
            <w:proofErr w:type="spellEnd"/>
            <w:r w:rsidRPr="003E30B6">
              <w:rPr>
                <w:rFonts w:cs="Times New Roman"/>
                <w:sz w:val="18"/>
                <w:szCs w:val="18"/>
              </w:rPr>
              <w:t xml:space="preserve"> SAIIDI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F62900" w:rsidRDefault="00F6290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62900">
              <w:rPr>
                <w:rFonts w:cs="Times New Roman"/>
                <w:sz w:val="18"/>
                <w:szCs w:val="18"/>
              </w:rPr>
              <w:t>University of Nevada</w:t>
            </w:r>
            <w:r w:rsidR="00061017">
              <w:rPr>
                <w:rFonts w:cs="Times New Roman" w:hint="eastAsia"/>
                <w:sz w:val="18"/>
                <w:szCs w:val="18"/>
              </w:rPr>
              <w:t>,</w:t>
            </w:r>
            <w:r w:rsidR="00B260F1">
              <w:rPr>
                <w:rFonts w:cs="Times New Roman"/>
                <w:sz w:val="18"/>
                <w:szCs w:val="18"/>
              </w:rPr>
              <w:t xml:space="preserve"> </w:t>
            </w:r>
            <w:r w:rsidRPr="00F62900">
              <w:rPr>
                <w:rFonts w:cs="Times New Roman"/>
                <w:sz w:val="18"/>
                <w:szCs w:val="18"/>
              </w:rPr>
              <w:t>Reno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美国</w:t>
            </w:r>
            <w:r w:rsidR="00F62900" w:rsidRPr="00F62900">
              <w:rPr>
                <w:rFonts w:cs="Times New Roman"/>
                <w:sz w:val="18"/>
                <w:szCs w:val="18"/>
              </w:rPr>
              <w:t>内华达大学</w:t>
            </w:r>
            <w:r w:rsidR="00061017">
              <w:rPr>
                <w:rFonts w:cs="Times New Roman" w:hint="eastAsia"/>
                <w:sz w:val="18"/>
                <w:szCs w:val="18"/>
              </w:rPr>
              <w:t>里诺分校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New horizons in seismic design of highway bridges with advanced materials and construction methods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牛荻涛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西安建筑科技大学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Study on the durability of concrete with environmental corrosion and fatigue load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Yukio TAMURA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66272D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66556B">
              <w:rPr>
                <w:rFonts w:cs="Times New Roman"/>
                <w:sz w:val="18"/>
                <w:szCs w:val="18"/>
              </w:rPr>
              <w:t>北京交通大学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Relation between design load level and lifetime of individual building and its elements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66272D" w:rsidRDefault="001116E0" w:rsidP="0066272D">
            <w:pPr>
              <w:widowControl/>
              <w:spacing w:line="166" w:lineRule="atLeast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66272D">
              <w:rPr>
                <w:rFonts w:cs="Times New Roman"/>
                <w:sz w:val="18"/>
                <w:szCs w:val="18"/>
              </w:rPr>
              <w:t>Ahsan KAREEM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66272D" w:rsidP="0066272D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66272D">
              <w:rPr>
                <w:rFonts w:cs="Times New Roman"/>
                <w:sz w:val="18"/>
                <w:szCs w:val="18"/>
              </w:rPr>
              <w:t>University of Notre Dame</w:t>
            </w:r>
          </w:p>
          <w:p w:rsidR="00BC4AD6" w:rsidRPr="0066272D" w:rsidRDefault="00B260F1" w:rsidP="0066272D">
            <w:pPr>
              <w:widowControl/>
              <w:spacing w:line="166" w:lineRule="atLeast"/>
              <w:jc w:val="center"/>
              <w:rPr>
                <w:rFonts w:ascii="Arial" w:cs="Arial"/>
                <w:b/>
                <w:caps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美国</w:t>
            </w:r>
            <w:r w:rsidR="00BC4AD6" w:rsidRPr="00BC4AD6">
              <w:rPr>
                <w:rFonts w:cs="Times New Roman"/>
                <w:sz w:val="18"/>
                <w:szCs w:val="18"/>
              </w:rPr>
              <w:t>圣母大学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A transition from time or frequency domain to time-frequency domain for estimating non-synoptic wind load effects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范</w:t>
            </w:r>
            <w:proofErr w:type="gramEnd"/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峰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3E30B6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哈尔滨工业大学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457B02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Dynamic behaviour of reticulated shells under blast loading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Kazuhiko KASAI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61017" w:rsidRDefault="00061017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Tokyo Institute of Technology</w:t>
            </w:r>
          </w:p>
          <w:p w:rsidR="001116E0" w:rsidRPr="00820DAE" w:rsidRDefault="00061017" w:rsidP="00B260F1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>
              <w:rPr>
                <w:rFonts w:cs="Times New Roman" w:hint="eastAsia"/>
                <w:sz w:val="18"/>
                <w:szCs w:val="18"/>
              </w:rPr>
              <w:t>日本东京工业大学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Current status of motion control to mitigate seismic damage of high-rise buildings and contents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Ian BUCKLE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66556B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University of Nevada</w:t>
            </w:r>
            <w:r w:rsidR="00061017">
              <w:rPr>
                <w:rFonts w:cs="Times New Roman" w:hint="eastAsia"/>
                <w:sz w:val="18"/>
                <w:szCs w:val="18"/>
              </w:rPr>
              <w:t>, Reno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美国</w:t>
            </w:r>
            <w:r w:rsidR="00BC4AD6">
              <w:rPr>
                <w:rFonts w:cs="Times New Roman" w:hint="eastAsia"/>
                <w:sz w:val="18"/>
                <w:szCs w:val="18"/>
              </w:rPr>
              <w:t>内华达大学</w:t>
            </w:r>
            <w:r w:rsidR="00061017">
              <w:rPr>
                <w:rFonts w:cs="Times New Roman" w:hint="eastAsia"/>
                <w:sz w:val="18"/>
                <w:szCs w:val="18"/>
              </w:rPr>
              <w:t>里诺分校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 xml:space="preserve">Stability of elastomeric seismic isolation systems 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Giovanni SOLARI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BC4AD6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University of Genova</w:t>
            </w:r>
          </w:p>
          <w:p w:rsidR="00DB7E0E" w:rsidRPr="00820DAE" w:rsidRDefault="00B260F1" w:rsidP="00BC4AD6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DB7E0E">
              <w:rPr>
                <w:rFonts w:cs="Times New Roman" w:hint="eastAsia"/>
                <w:sz w:val="18"/>
                <w:szCs w:val="18"/>
              </w:rPr>
              <w:t>意大利</w:t>
            </w:r>
            <w:r w:rsidR="00DB7E0E" w:rsidRPr="00BC4AD6">
              <w:rPr>
                <w:rFonts w:cs="Times New Roman"/>
                <w:sz w:val="18"/>
                <w:szCs w:val="18"/>
              </w:rPr>
              <w:t>热那亚大学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Advances in properties of thunderstorm outflows relevant to the wind loading of structures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E30B6">
              <w:rPr>
                <w:rFonts w:cs="Times New Roman"/>
                <w:sz w:val="18"/>
                <w:szCs w:val="18"/>
              </w:rPr>
              <w:t>Horia</w:t>
            </w:r>
            <w:proofErr w:type="spellEnd"/>
            <w:r w:rsidRPr="003E30B6">
              <w:rPr>
                <w:rFonts w:cs="Times New Roman"/>
                <w:sz w:val="18"/>
                <w:szCs w:val="18"/>
              </w:rPr>
              <w:t xml:space="preserve"> HANGAN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C4AD6" w:rsidRDefault="001116E0" w:rsidP="0066556B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Western University</w:t>
            </w:r>
          </w:p>
          <w:p w:rsidR="001116E0" w:rsidRPr="00820DAE" w:rsidRDefault="00B260F1" w:rsidP="0066556B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66556B" w:rsidRPr="0066556B">
              <w:rPr>
                <w:rFonts w:cs="Times New Roman"/>
                <w:sz w:val="18"/>
                <w:szCs w:val="18"/>
              </w:rPr>
              <w:t>加拿大西安大略大学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New frontiers in wind engineering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Ted STATHOPOULOS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Concordia University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加拿大</w:t>
            </w:r>
            <w:r w:rsidR="00BC4AD6" w:rsidRPr="00BC4AD6">
              <w:rPr>
                <w:rFonts w:cs="Times New Roman"/>
                <w:sz w:val="18"/>
                <w:szCs w:val="18"/>
              </w:rPr>
              <w:t>康考迪亚大学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sz w:val="18"/>
                <w:szCs w:val="18"/>
                <w:lang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Wind</w:t>
            </w:r>
            <w:r w:rsidRPr="003E30B6">
              <w:rPr>
                <w:b w:val="0"/>
                <w:caps w:val="0"/>
                <w:sz w:val="18"/>
                <w:szCs w:val="18"/>
              </w:rPr>
              <w:t xml:space="preserve"> pressures on solar panels: current state-of-the-art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Richard G.J. FLAY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C4AD6" w:rsidRDefault="0066556B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University of Auckland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61017">
              <w:rPr>
                <w:rFonts w:cs="Times New Roman" w:hint="eastAsia"/>
                <w:sz w:val="18"/>
                <w:szCs w:val="18"/>
              </w:rPr>
              <w:t>新西兰</w:t>
            </w:r>
            <w:r w:rsidR="00BC4AD6">
              <w:rPr>
                <w:rFonts w:cs="Times New Roman" w:hint="eastAsia"/>
                <w:sz w:val="18"/>
                <w:szCs w:val="18"/>
              </w:rPr>
              <w:t>奥克兰大学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Integration of wind tunnel pressure measurements with the structural model for a large roof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李秋胜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香港城市大学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Field measurements of typhoon-induced wind effects on low-rise buildings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Kenny KWOK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Western Sydney University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BC4AD6" w:rsidRPr="00C8517B">
              <w:rPr>
                <w:rFonts w:cs="Times New Roman" w:hint="eastAsia"/>
                <w:sz w:val="18"/>
                <w:szCs w:val="18"/>
              </w:rPr>
              <w:t>澳大利亚西悉尼大学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b w:val="0"/>
                <w:caps w:val="0"/>
                <w:sz w:val="18"/>
                <w:szCs w:val="18"/>
                <w:lang w:val="en-US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Motion perception, occupant comfort and work performance in wind-excited tall buildings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陈新忠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6A36B2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Texas Tech University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1116E0">
              <w:rPr>
                <w:rFonts w:cs="Times New Roman" w:hint="eastAsia"/>
                <w:sz w:val="18"/>
                <w:szCs w:val="18"/>
              </w:rPr>
              <w:t>美国</w:t>
            </w:r>
            <w:r w:rsidR="001116E0" w:rsidRPr="001116E0">
              <w:rPr>
                <w:rFonts w:cs="Times New Roman" w:hint="eastAsia"/>
                <w:sz w:val="18"/>
                <w:szCs w:val="18"/>
              </w:rPr>
              <w:t>德克萨斯理工大学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b w:val="0"/>
                <w:caps w:val="0"/>
                <w:sz w:val="18"/>
                <w:szCs w:val="18"/>
                <w:lang w:val="en-US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Inelastic responses of wind-excited tall buildings with bilinear hysteretic restoring force characteristics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郑启明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C4AD6" w:rsidRDefault="0066556B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902B1E">
              <w:rPr>
                <w:rFonts w:cs="Times New Roman"/>
                <w:sz w:val="18"/>
                <w:szCs w:val="18"/>
              </w:rPr>
              <w:t>Tamkang</w:t>
            </w:r>
            <w:proofErr w:type="spellEnd"/>
            <w:r w:rsidRPr="00902B1E">
              <w:rPr>
                <w:rFonts w:cs="Times New Roman"/>
                <w:sz w:val="18"/>
                <w:szCs w:val="18"/>
              </w:rPr>
              <w:t xml:space="preserve"> University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BC4AD6">
              <w:rPr>
                <w:rFonts w:cs="Times New Roman" w:hint="eastAsia"/>
                <w:sz w:val="18"/>
                <w:szCs w:val="18"/>
              </w:rPr>
              <w:t>台湾淡江大学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An acrosswind equivalent static wind load model for rectangular shaped tall buildings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Yasushi UEMATSU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Tohoku University</w:t>
            </w:r>
          </w:p>
          <w:p w:rsidR="00DB7E0E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DB7E0E">
              <w:rPr>
                <w:rFonts w:cs="Times New Roman" w:hint="eastAsia"/>
                <w:sz w:val="18"/>
                <w:szCs w:val="18"/>
              </w:rPr>
              <w:t>日</w:t>
            </w:r>
            <w:r w:rsidR="00DB7E0E" w:rsidRPr="00E94732">
              <w:rPr>
                <w:rFonts w:cs="Times New Roman" w:hint="eastAsia"/>
                <w:sz w:val="18"/>
                <w:szCs w:val="18"/>
              </w:rPr>
              <w:t>本</w:t>
            </w:r>
            <w:r w:rsidR="00DB7E0E" w:rsidRPr="00E94732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东北大学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Wind resistant design of ring-stiffened oil storage tanks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萧葆义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66556B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902B1E">
              <w:rPr>
                <w:rFonts w:cs="Times New Roman"/>
                <w:sz w:val="18"/>
                <w:szCs w:val="18"/>
              </w:rPr>
              <w:t>Taiwan Ocean University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BC4AD6">
              <w:rPr>
                <w:rFonts w:cs="Times New Roman" w:hint="eastAsia"/>
                <w:sz w:val="18"/>
                <w:szCs w:val="18"/>
              </w:rPr>
              <w:t>台湾海洋大学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Application of wind tunnel for modelling pollution dispersion in the neutral atmospheric boundary layer 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Giuseppe PICCARDO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University of Genoa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BC4AD6">
              <w:rPr>
                <w:rFonts w:cs="Times New Roman" w:hint="eastAsia"/>
                <w:sz w:val="18"/>
                <w:szCs w:val="18"/>
              </w:rPr>
              <w:t>意大利</w:t>
            </w:r>
            <w:r w:rsidR="00BC4AD6" w:rsidRPr="00BC4AD6">
              <w:rPr>
                <w:rFonts w:cs="Times New Roman"/>
                <w:sz w:val="18"/>
                <w:szCs w:val="18"/>
              </w:rPr>
              <w:t>热那亚大学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Dynamic approaches to 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‘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cross-section analysis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’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 within the GBT formulation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季天健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260F1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University of Manchester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6A36B2">
              <w:rPr>
                <w:rFonts w:cs="Times New Roman" w:hint="eastAsia"/>
                <w:sz w:val="18"/>
                <w:szCs w:val="18"/>
              </w:rPr>
              <w:t>英国</w:t>
            </w:r>
            <w:r w:rsidR="006A36B2" w:rsidRPr="006A36B2">
              <w:rPr>
                <w:rFonts w:cs="Times New Roman" w:hint="eastAsia"/>
                <w:sz w:val="18"/>
                <w:szCs w:val="18"/>
              </w:rPr>
              <w:t>曼彻斯特大学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B67B41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Towards predicting the acceleration of a standing human whole-body i</w:t>
            </w:r>
            <w:r>
              <w:rPr>
                <w:b w:val="0"/>
                <w:caps w:val="0"/>
                <w:sz w:val="18"/>
                <w:szCs w:val="18"/>
                <w:lang w:val="en-US"/>
              </w:rPr>
              <w:t>n vertical structural vibration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3E30B6">
              <w:rPr>
                <w:rFonts w:cs="Times New Roman"/>
                <w:sz w:val="18"/>
                <w:szCs w:val="18"/>
              </w:rPr>
              <w:t>Kincho</w:t>
            </w:r>
            <w:proofErr w:type="spellEnd"/>
            <w:r w:rsidRPr="003E30B6">
              <w:rPr>
                <w:rFonts w:cs="Times New Roman"/>
                <w:sz w:val="18"/>
                <w:szCs w:val="18"/>
              </w:rPr>
              <w:t xml:space="preserve"> H. LAW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Stanford University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27381E">
              <w:rPr>
                <w:rFonts w:cs="Times New Roman" w:hint="eastAsia"/>
                <w:sz w:val="18"/>
                <w:szCs w:val="18"/>
              </w:rPr>
              <w:t>美国</w:t>
            </w:r>
            <w:r w:rsidR="00BC4AD6" w:rsidRPr="00BC4AD6">
              <w:rPr>
                <w:rFonts w:cs="Times New Roman"/>
                <w:sz w:val="18"/>
                <w:szCs w:val="18"/>
              </w:rPr>
              <w:t>斯坦福大学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Cloud-based cyber infrastructure for bridge monitoring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E. Manos MARAGAKIS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University of Nevada</w:t>
            </w:r>
            <w:r w:rsidR="0027381E">
              <w:rPr>
                <w:rFonts w:cs="Times New Roman" w:hint="eastAsia"/>
                <w:sz w:val="18"/>
                <w:szCs w:val="18"/>
              </w:rPr>
              <w:t>, Reno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27381E">
              <w:rPr>
                <w:rFonts w:cs="Times New Roman" w:hint="eastAsia"/>
                <w:sz w:val="18"/>
                <w:szCs w:val="18"/>
              </w:rPr>
              <w:t>美国</w:t>
            </w:r>
            <w:r w:rsidR="00BC4AD6" w:rsidRPr="00BC4AD6">
              <w:rPr>
                <w:rFonts w:cs="Times New Roman"/>
                <w:sz w:val="18"/>
                <w:szCs w:val="18"/>
              </w:rPr>
              <w:t>内华达大学</w:t>
            </w:r>
            <w:r w:rsidR="0027381E">
              <w:rPr>
                <w:rFonts w:cs="Times New Roman" w:hint="eastAsia"/>
                <w:sz w:val="18"/>
                <w:szCs w:val="18"/>
              </w:rPr>
              <w:t>里诺分校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Simulation of the in-plane and out-of-plane seismic performance of nonstructural partition walls with returns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  <w:highlight w:val="yellow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朱信群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Western Sydney University</w:t>
            </w:r>
          </w:p>
          <w:p w:rsidR="00BC4AD6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BC4AD6" w:rsidRPr="00C8517B">
              <w:rPr>
                <w:rFonts w:cs="Times New Roman" w:hint="eastAsia"/>
                <w:sz w:val="18"/>
                <w:szCs w:val="18"/>
              </w:rPr>
              <w:t>澳大利亚西悉尼大学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Smart rehabilitation of composite structures using innovative bolted shear connectors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夏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勇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Hong Kong Polytechnic University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6A36B2" w:rsidRPr="00820DAE">
              <w:rPr>
                <w:rFonts w:cs="Times New Roman"/>
                <w:sz w:val="18"/>
                <w:szCs w:val="18"/>
              </w:rPr>
              <w:t>香港理工大学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Typhoon-induced and temperature-induced responses of a supertall structure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洪汉平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BC4AD6" w:rsidRDefault="0066556B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Western University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66556B" w:rsidRPr="0066556B">
              <w:rPr>
                <w:rFonts w:cs="Times New Roman"/>
                <w:sz w:val="18"/>
                <w:szCs w:val="18"/>
              </w:rPr>
              <w:t>加拿大西安大略大学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Wind hazard mapping for China and code making under uncertainty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罗绍湘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27381E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北京</w:t>
            </w:r>
            <w:r>
              <w:rPr>
                <w:rFonts w:cs="Times New Roman"/>
                <w:sz w:val="18"/>
                <w:szCs w:val="18"/>
              </w:rPr>
              <w:t>交通大学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A general extended kalman filter with unknown inputs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陆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勇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4514E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University of Edinburgh</w:t>
            </w:r>
          </w:p>
          <w:p w:rsidR="001116E0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14514E" w:rsidRPr="0014514E">
              <w:rPr>
                <w:rFonts w:cs="Times New Roman" w:hint="eastAsia"/>
                <w:sz w:val="18"/>
                <w:szCs w:val="18"/>
              </w:rPr>
              <w:t>英国爱丁堡大学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Damage identification in real-life problems: beam crack and implications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雷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="00B260F1">
              <w:rPr>
                <w:rFonts w:cs="Times New Roman" w:hint="eastAsia"/>
                <w:sz w:val="18"/>
                <w:szCs w:val="18"/>
              </w:rPr>
              <w:t>鹰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厦门</w:t>
            </w:r>
            <w:r w:rsidRPr="00820DAE">
              <w:rPr>
                <w:rFonts w:cs="Times New Roman"/>
                <w:sz w:val="18"/>
                <w:szCs w:val="18"/>
              </w:rPr>
              <w:t>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Improved integration of structural identification and structural reliability evaluation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lastRenderedPageBreak/>
              <w:t>任伟新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F1753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hyperlink r:id="rId8" w:tgtFrame="_blank" w:history="1">
              <w:r w:rsidR="001116E0" w:rsidRPr="00820DAE">
                <w:rPr>
                  <w:rFonts w:cs="Times New Roman"/>
                  <w:sz w:val="18"/>
                  <w:szCs w:val="18"/>
                </w:rPr>
                <w:t>合肥工业大学</w:t>
              </w:r>
            </w:hyperlink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Nonlinearity and uncertainity issues in structural health monitoring data</w:t>
            </w:r>
          </w:p>
          <w:p w:rsidR="0066272D" w:rsidRPr="0066272D" w:rsidRDefault="0066272D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The state of the art of concrete structure durability monitoring and restoration</w:t>
            </w:r>
          </w:p>
        </w:tc>
      </w:tr>
      <w:tr w:rsidR="001116E0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朱宏平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820DAE" w:rsidRDefault="001116E0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华中科技大学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1116E0" w:rsidRPr="003E30B6" w:rsidRDefault="001116E0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Health diagnostic method of urban rail transit underground structures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457B02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滕</w:t>
            </w:r>
            <w:proofErr w:type="gramEnd"/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军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1F1753" w:rsidP="00457B02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hyperlink r:id="rId9" w:tgtFrame="_blank" w:history="1">
              <w:r w:rsidR="000D589F" w:rsidRPr="003E30B6">
                <w:rPr>
                  <w:color w:val="333333"/>
                  <w:sz w:val="18"/>
                  <w:szCs w:val="18"/>
                </w:rPr>
                <w:t>哈尔滨工业大学深圳研究生院</w:t>
              </w:r>
            </w:hyperlink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457B02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Operational modal analysis and continuous dynamic monitoring of structures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余志武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中南大学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bookmarkStart w:id="1" w:name="OLE_LINK20"/>
            <w:bookmarkStart w:id="2" w:name="OLE_LINK23"/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Random dynamic analysis of train-bridge </w:t>
            </w:r>
            <w:bookmarkEnd w:id="1"/>
            <w:bookmarkEnd w:id="2"/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system involving system parameters with probability density envolution method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/>
                <w:sz w:val="18"/>
                <w:szCs w:val="18"/>
              </w:rPr>
              <w:t>C.S. CAI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Default="000D589F" w:rsidP="00557C20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557C20">
              <w:rPr>
                <w:rFonts w:cs="Times New Roman"/>
                <w:sz w:val="18"/>
                <w:szCs w:val="18"/>
              </w:rPr>
              <w:t>Louisiana State University</w:t>
            </w:r>
          </w:p>
          <w:p w:rsidR="000D589F" w:rsidRPr="00820DAE" w:rsidRDefault="00B260F1" w:rsidP="00557C20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D589F" w:rsidRPr="00C8517B">
              <w:rPr>
                <w:rFonts w:cs="Times New Roman" w:hint="eastAsia"/>
                <w:sz w:val="18"/>
                <w:szCs w:val="18"/>
              </w:rPr>
              <w:t>美国路易斯安那州立大学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Bridge condition assessment based on vehicle and bridge interaction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卢国兴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天津城建大学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b w:val="0"/>
                <w:caps w:val="0"/>
                <w:sz w:val="18"/>
                <w:szCs w:val="18"/>
                <w:lang w:val="en-US"/>
              </w:rPr>
            </w:pPr>
            <w:bookmarkStart w:id="3" w:name="OLE_LINK2"/>
            <w:bookmarkStart w:id="4" w:name="OLE_LINK1"/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Recent studies on energy absorption of thin-walled structures</w:t>
            </w:r>
            <w:bookmarkEnd w:id="3"/>
            <w:bookmarkEnd w:id="4"/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宋钢兵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C8517B">
              <w:rPr>
                <w:rFonts w:cs="Times New Roman" w:hint="eastAsia"/>
                <w:sz w:val="18"/>
                <w:szCs w:val="18"/>
              </w:rPr>
              <w:t>美国休斯顿大学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Pounding tuned mass damper (PTMD) 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–</w:t>
            </w: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 xml:space="preserve"> a novel device for passive structural vibration control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黄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proofErr w:type="gramStart"/>
            <w:r w:rsidRPr="003E30B6">
              <w:rPr>
                <w:rFonts w:cs="Times New Roman" w:hint="eastAsia"/>
                <w:sz w:val="18"/>
                <w:szCs w:val="18"/>
              </w:rPr>
              <w:t>斌</w:t>
            </w:r>
            <w:proofErr w:type="gramEnd"/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 w:hint="eastAsia"/>
                <w:sz w:val="18"/>
                <w:szCs w:val="18"/>
              </w:rPr>
              <w:t>武汉理工大学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Natural frequency of structure with random parameters based on generalized Taylor series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B260F1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毕</w:t>
            </w:r>
            <w:r w:rsidR="000D589F" w:rsidRPr="003E30B6">
              <w:rPr>
                <w:rFonts w:cs="Times New Roman" w:hint="eastAsia"/>
                <w:sz w:val="18"/>
                <w:szCs w:val="18"/>
              </w:rPr>
              <w:t>凯明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704AB">
              <w:rPr>
                <w:rFonts w:cs="Times New Roman"/>
                <w:sz w:val="18"/>
                <w:szCs w:val="18"/>
              </w:rPr>
              <w:t>Curtin University</w:t>
            </w:r>
          </w:p>
          <w:p w:rsidR="000D589F" w:rsidRPr="00820DAE" w:rsidRDefault="00B260F1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D589F" w:rsidRPr="00C8517B">
              <w:rPr>
                <w:rFonts w:cs="Times New Roman" w:hint="eastAsia"/>
                <w:sz w:val="18"/>
                <w:szCs w:val="18"/>
              </w:rPr>
              <w:t>澳大利亚科廷大学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Influence of seawater layer on the seismic response of buried offshore pipelines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陶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Default="000D589F" w:rsidP="00DA56D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Western Sydney University</w:t>
            </w:r>
          </w:p>
          <w:p w:rsidR="000D589F" w:rsidRPr="00820DAE" w:rsidRDefault="00B260F1" w:rsidP="00DA56D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0D589F" w:rsidRPr="00C8517B">
              <w:rPr>
                <w:rFonts w:cs="Times New Roman" w:hint="eastAsia"/>
                <w:sz w:val="18"/>
                <w:szCs w:val="18"/>
              </w:rPr>
              <w:t>澳大利亚西悉尼大学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Behaviour of hybrid stainless-carbon steel composite beam-column joints with blind bolts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方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秦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解放军理工大学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Concrete material model for intense dynamic loadings</w:t>
            </w:r>
          </w:p>
        </w:tc>
      </w:tr>
      <w:tr w:rsidR="000D589F" w:rsidRPr="003E30B6" w:rsidTr="00E97351">
        <w:trPr>
          <w:trHeight w:val="248"/>
          <w:jc w:val="center"/>
        </w:trPr>
        <w:tc>
          <w:tcPr>
            <w:tcW w:w="186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3E30B6">
              <w:rPr>
                <w:rFonts w:cs="Times New Roman" w:hint="eastAsia"/>
                <w:sz w:val="18"/>
                <w:szCs w:val="18"/>
              </w:rPr>
              <w:t>吴</w:t>
            </w:r>
            <w:r>
              <w:rPr>
                <w:rFonts w:cs="Times New Roman" w:hint="eastAsia"/>
                <w:sz w:val="18"/>
                <w:szCs w:val="18"/>
              </w:rPr>
              <w:t xml:space="preserve">  </w:t>
            </w:r>
            <w:r w:rsidRPr="003E30B6">
              <w:rPr>
                <w:rFonts w:cs="Times New Roman" w:hint="eastAsia"/>
                <w:sz w:val="18"/>
                <w:szCs w:val="18"/>
              </w:rPr>
              <w:t>波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820DAE" w:rsidRDefault="000D589F" w:rsidP="00820DAE">
            <w:pPr>
              <w:widowControl/>
              <w:spacing w:line="166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820DAE">
              <w:rPr>
                <w:rFonts w:cs="Times New Roman"/>
                <w:sz w:val="18"/>
                <w:szCs w:val="18"/>
              </w:rPr>
              <w:t>华南理工大学</w:t>
            </w:r>
          </w:p>
        </w:tc>
        <w:tc>
          <w:tcPr>
            <w:tcW w:w="6073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0D589F" w:rsidRPr="003E30B6" w:rsidRDefault="000D589F" w:rsidP="00FB3DAF">
            <w:pPr>
              <w:pStyle w:val="bt195"/>
              <w:rPr>
                <w:rFonts w:eastAsiaTheme="minorEastAsia"/>
                <w:b w:val="0"/>
                <w:caps w:val="0"/>
                <w:sz w:val="18"/>
                <w:szCs w:val="18"/>
                <w:lang w:val="en-US" w:eastAsia="zh-CN"/>
              </w:rPr>
            </w:pPr>
            <w:r w:rsidRPr="003E30B6">
              <w:rPr>
                <w:b w:val="0"/>
                <w:caps w:val="0"/>
                <w:sz w:val="18"/>
                <w:szCs w:val="18"/>
                <w:lang w:val="en-US"/>
              </w:rPr>
              <w:t>Basic creep of cylinders made of normal-strength demolished concrete blocks and high-strength fresh concrete</w:t>
            </w:r>
          </w:p>
        </w:tc>
      </w:tr>
    </w:tbl>
    <w:p w:rsidR="00B05918" w:rsidRPr="003655C3" w:rsidRDefault="00B05918" w:rsidP="00DB4978">
      <w:pPr>
        <w:pStyle w:val="ad"/>
        <w:adjustRightInd/>
        <w:spacing w:beforeLines="50" w:afterLines="50" w:line="240" w:lineRule="auto"/>
        <w:ind w:firstLine="210"/>
        <w:rPr>
          <w:rFonts w:ascii="Times New Roman" w:eastAsia="黑体" w:hAnsi="Times New Roman" w:cs="Times New Roman"/>
          <w:color w:val="auto"/>
          <w:sz w:val="21"/>
          <w:szCs w:val="21"/>
        </w:rPr>
      </w:pPr>
      <w:r>
        <w:rPr>
          <w:rFonts w:ascii="Times New Roman" w:eastAsia="黑体" w:hAnsi="Times New Roman" w:cs="Times New Roman" w:hint="eastAsia"/>
          <w:color w:val="auto"/>
          <w:sz w:val="21"/>
          <w:szCs w:val="21"/>
        </w:rPr>
        <w:t>三</w:t>
      </w:r>
      <w:r w:rsidRPr="003655C3">
        <w:rPr>
          <w:rFonts w:ascii="Times New Roman" w:eastAsia="黑体" w:hAnsi="Times New Roman" w:cs="Times New Roman"/>
          <w:color w:val="auto"/>
          <w:sz w:val="21"/>
          <w:szCs w:val="21"/>
        </w:rPr>
        <w:t>、会议费用及报名方式</w:t>
      </w:r>
    </w:p>
    <w:p w:rsidR="00B05918" w:rsidRDefault="00B260F1" w:rsidP="00DB4978">
      <w:pPr>
        <w:spacing w:afterLines="50"/>
        <w:ind w:firstLineChars="196" w:firstLine="413"/>
        <w:rPr>
          <w:kern w:val="0"/>
          <w:szCs w:val="21"/>
        </w:rPr>
      </w:pPr>
      <w:r>
        <w:rPr>
          <w:b/>
          <w:kern w:val="0"/>
          <w:szCs w:val="21"/>
        </w:rPr>
        <w:t>(</w:t>
      </w:r>
      <w:r w:rsidR="00B05918" w:rsidRPr="00785EAC">
        <w:rPr>
          <w:b/>
          <w:kern w:val="0"/>
          <w:szCs w:val="21"/>
        </w:rPr>
        <w:t>1</w:t>
      </w:r>
      <w:r>
        <w:rPr>
          <w:b/>
          <w:kern w:val="0"/>
          <w:szCs w:val="21"/>
        </w:rPr>
        <w:t>)</w:t>
      </w:r>
      <w:r w:rsidR="00B05918">
        <w:rPr>
          <w:rFonts w:hint="eastAsia"/>
          <w:b/>
          <w:kern w:val="0"/>
          <w:szCs w:val="21"/>
        </w:rPr>
        <w:t>会议</w:t>
      </w:r>
      <w:r w:rsidR="00B05918" w:rsidRPr="00785EAC">
        <w:rPr>
          <w:b/>
          <w:kern w:val="0"/>
          <w:szCs w:val="21"/>
        </w:rPr>
        <w:t>费：</w:t>
      </w:r>
      <w:r w:rsidR="00B05918" w:rsidRPr="00785EAC">
        <w:rPr>
          <w:rFonts w:hint="eastAsia"/>
          <w:kern w:val="0"/>
          <w:szCs w:val="21"/>
        </w:rPr>
        <w:t>包含</w:t>
      </w:r>
      <w:r w:rsidR="00B05918">
        <w:rPr>
          <w:rFonts w:hint="eastAsia"/>
          <w:kern w:val="0"/>
          <w:szCs w:val="21"/>
        </w:rPr>
        <w:t>资料费、</w:t>
      </w:r>
      <w:r w:rsidR="00B05918" w:rsidRPr="00785EAC">
        <w:rPr>
          <w:rFonts w:hint="eastAsia"/>
          <w:kern w:val="0"/>
          <w:szCs w:val="21"/>
        </w:rPr>
        <w:t>会议期间餐费</w:t>
      </w:r>
      <w:r>
        <w:rPr>
          <w:rFonts w:hint="eastAsia"/>
          <w:kern w:val="0"/>
          <w:szCs w:val="21"/>
        </w:rPr>
        <w:t>(</w:t>
      </w:r>
      <w:r w:rsidR="00B05918">
        <w:rPr>
          <w:rFonts w:hint="eastAsia"/>
          <w:kern w:val="0"/>
          <w:szCs w:val="21"/>
        </w:rPr>
        <w:t>12</w:t>
      </w:r>
      <w:r w:rsidR="00B05918">
        <w:rPr>
          <w:rFonts w:hint="eastAsia"/>
          <w:kern w:val="0"/>
          <w:szCs w:val="21"/>
        </w:rPr>
        <w:t>日晚餐，</w:t>
      </w:r>
      <w:r w:rsidR="00B05918">
        <w:rPr>
          <w:rFonts w:hint="eastAsia"/>
          <w:kern w:val="0"/>
          <w:szCs w:val="21"/>
        </w:rPr>
        <w:t>13</w:t>
      </w:r>
      <w:r w:rsidR="00B05918">
        <w:rPr>
          <w:rFonts w:hint="eastAsia"/>
          <w:kern w:val="0"/>
          <w:szCs w:val="21"/>
        </w:rPr>
        <w:t>及</w:t>
      </w:r>
      <w:r w:rsidR="00B05918">
        <w:rPr>
          <w:rFonts w:hint="eastAsia"/>
          <w:kern w:val="0"/>
          <w:szCs w:val="21"/>
        </w:rPr>
        <w:t>14</w:t>
      </w:r>
      <w:r w:rsidR="00B05918">
        <w:rPr>
          <w:rFonts w:hint="eastAsia"/>
          <w:kern w:val="0"/>
          <w:szCs w:val="21"/>
        </w:rPr>
        <w:t>日午、晚餐，</w:t>
      </w:r>
      <w:r w:rsidR="00B05918">
        <w:rPr>
          <w:rFonts w:hint="eastAsia"/>
          <w:kern w:val="0"/>
          <w:szCs w:val="21"/>
        </w:rPr>
        <w:t>15</w:t>
      </w:r>
      <w:r w:rsidR="00B05918">
        <w:rPr>
          <w:rFonts w:hint="eastAsia"/>
          <w:kern w:val="0"/>
          <w:szCs w:val="21"/>
        </w:rPr>
        <w:t>日午餐</w:t>
      </w:r>
      <w:r>
        <w:rPr>
          <w:rFonts w:hint="eastAsia"/>
          <w:kern w:val="0"/>
          <w:szCs w:val="21"/>
        </w:rPr>
        <w:t>)</w:t>
      </w:r>
      <w:r w:rsidR="00B05918" w:rsidRPr="00785EAC">
        <w:rPr>
          <w:rFonts w:hint="eastAsia"/>
          <w:kern w:val="0"/>
          <w:szCs w:val="21"/>
        </w:rPr>
        <w:t>、听课费、场地费、</w:t>
      </w:r>
      <w:proofErr w:type="gramStart"/>
      <w:r w:rsidR="00B05918" w:rsidRPr="00785EAC">
        <w:rPr>
          <w:rFonts w:hint="eastAsia"/>
          <w:kern w:val="0"/>
          <w:szCs w:val="21"/>
        </w:rPr>
        <w:t>茶歇费</w:t>
      </w:r>
      <w:proofErr w:type="gramEnd"/>
      <w:r w:rsidR="00B05918">
        <w:rPr>
          <w:rFonts w:hint="eastAsia"/>
          <w:kern w:val="0"/>
          <w:szCs w:val="21"/>
        </w:rPr>
        <w:t>等</w:t>
      </w:r>
      <w:r w:rsidR="00B05918" w:rsidRPr="00785EAC">
        <w:rPr>
          <w:kern w:val="0"/>
          <w:szCs w:val="21"/>
        </w:rPr>
        <w:t>。</w:t>
      </w:r>
    </w:p>
    <w:tbl>
      <w:tblPr>
        <w:tblStyle w:val="aa"/>
        <w:tblW w:w="4757" w:type="pct"/>
        <w:jc w:val="center"/>
        <w:tblLook w:val="04A0"/>
      </w:tblPr>
      <w:tblGrid>
        <w:gridCol w:w="2093"/>
        <w:gridCol w:w="2093"/>
        <w:gridCol w:w="3134"/>
        <w:gridCol w:w="3134"/>
      </w:tblGrid>
      <w:tr w:rsidR="00B05918" w:rsidRPr="00547A1F" w:rsidTr="00810993">
        <w:trPr>
          <w:jc w:val="center"/>
        </w:trPr>
        <w:tc>
          <w:tcPr>
            <w:tcW w:w="1001" w:type="pct"/>
            <w:shd w:val="clear" w:color="auto" w:fill="EEECE1" w:themeFill="background2"/>
          </w:tcPr>
          <w:p w:rsidR="00B05918" w:rsidRPr="00B61890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B61890">
              <w:rPr>
                <w:rFonts w:cs="Times New Roman"/>
                <w:b/>
                <w:sz w:val="18"/>
                <w:szCs w:val="18"/>
              </w:rPr>
              <w:t>类型</w:t>
            </w:r>
          </w:p>
        </w:tc>
        <w:tc>
          <w:tcPr>
            <w:tcW w:w="1001" w:type="pct"/>
            <w:shd w:val="clear" w:color="auto" w:fill="EEECE1" w:themeFill="background2"/>
          </w:tcPr>
          <w:p w:rsidR="00B05918" w:rsidRPr="00B61890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B61890">
              <w:rPr>
                <w:rFonts w:cs="Times New Roman"/>
                <w:b/>
                <w:sz w:val="18"/>
                <w:szCs w:val="18"/>
              </w:rPr>
              <w:t>注册费缴纳时间</w:t>
            </w:r>
          </w:p>
        </w:tc>
        <w:tc>
          <w:tcPr>
            <w:tcW w:w="1499" w:type="pct"/>
            <w:shd w:val="clear" w:color="auto" w:fill="EEECE1" w:themeFill="background2"/>
          </w:tcPr>
          <w:p w:rsidR="00B05918" w:rsidRPr="00B61890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B61890">
              <w:rPr>
                <w:rFonts w:cs="Times New Roman"/>
                <w:b/>
                <w:sz w:val="18"/>
                <w:szCs w:val="18"/>
              </w:rPr>
              <w:t>在职人员</w:t>
            </w:r>
          </w:p>
        </w:tc>
        <w:tc>
          <w:tcPr>
            <w:tcW w:w="1499" w:type="pct"/>
            <w:shd w:val="clear" w:color="auto" w:fill="EEECE1" w:themeFill="background2"/>
          </w:tcPr>
          <w:p w:rsidR="00B05918" w:rsidRPr="00B61890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B61890">
              <w:rPr>
                <w:rFonts w:cs="Times New Roman"/>
                <w:b/>
                <w:sz w:val="18"/>
                <w:szCs w:val="18"/>
              </w:rPr>
              <w:t>在读学生</w:t>
            </w:r>
            <w:r w:rsidR="00B260F1">
              <w:rPr>
                <w:rFonts w:cs="Times New Roman"/>
                <w:b/>
                <w:sz w:val="18"/>
                <w:szCs w:val="18"/>
              </w:rPr>
              <w:t>(</w:t>
            </w:r>
            <w:r w:rsidRPr="00B61890">
              <w:rPr>
                <w:rFonts w:cs="Times New Roman"/>
                <w:b/>
                <w:sz w:val="18"/>
                <w:szCs w:val="18"/>
              </w:rPr>
              <w:t>凭学生证</w:t>
            </w:r>
            <w:r w:rsidR="00B260F1">
              <w:rPr>
                <w:rFonts w:cs="Times New Roman"/>
                <w:b/>
                <w:sz w:val="18"/>
                <w:szCs w:val="18"/>
              </w:rPr>
              <w:t>)</w:t>
            </w:r>
          </w:p>
        </w:tc>
      </w:tr>
      <w:tr w:rsidR="00B05918" w:rsidRPr="00547A1F" w:rsidTr="00810993">
        <w:trPr>
          <w:jc w:val="center"/>
        </w:trPr>
        <w:tc>
          <w:tcPr>
            <w:tcW w:w="1001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547A1F">
              <w:rPr>
                <w:rFonts w:cs="Times New Roman"/>
                <w:b/>
                <w:sz w:val="18"/>
                <w:szCs w:val="18"/>
              </w:rPr>
              <w:t>预注册</w:t>
            </w:r>
          </w:p>
        </w:tc>
        <w:tc>
          <w:tcPr>
            <w:tcW w:w="1001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</w:t>
            </w:r>
            <w:r w:rsidRPr="00547A1F">
              <w:rPr>
                <w:rFonts w:cs="Times New Roman"/>
                <w:sz w:val="18"/>
                <w:szCs w:val="18"/>
              </w:rPr>
              <w:t>月</w:t>
            </w:r>
            <w:r w:rsidRPr="00547A1F">
              <w:rPr>
                <w:rFonts w:cs="Times New Roman"/>
                <w:sz w:val="18"/>
                <w:szCs w:val="18"/>
              </w:rPr>
              <w:t>15</w:t>
            </w:r>
            <w:r w:rsidRPr="00547A1F">
              <w:rPr>
                <w:rFonts w:cs="Times New Roman"/>
                <w:sz w:val="18"/>
                <w:szCs w:val="18"/>
              </w:rPr>
              <w:t>日前缴纳</w:t>
            </w:r>
          </w:p>
        </w:tc>
        <w:tc>
          <w:tcPr>
            <w:tcW w:w="1499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¥2100</w:t>
            </w:r>
            <w:r w:rsidRPr="00547A1F">
              <w:rPr>
                <w:rFonts w:cs="Times New Roman"/>
                <w:sz w:val="18"/>
                <w:szCs w:val="18"/>
              </w:rPr>
              <w:t>元</w:t>
            </w:r>
            <w:r w:rsidRPr="00547A1F">
              <w:rPr>
                <w:rFonts w:cs="Times New Roman"/>
                <w:sz w:val="18"/>
                <w:szCs w:val="18"/>
              </w:rPr>
              <w:t>/</w:t>
            </w:r>
            <w:r w:rsidRPr="00547A1F">
              <w:rPr>
                <w:rFonts w:cs="Times New Roman"/>
                <w:sz w:val="18"/>
                <w:szCs w:val="18"/>
              </w:rPr>
              <w:t>人</w:t>
            </w:r>
          </w:p>
        </w:tc>
        <w:tc>
          <w:tcPr>
            <w:tcW w:w="1499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¥1600</w:t>
            </w:r>
            <w:r w:rsidRPr="00547A1F">
              <w:rPr>
                <w:rFonts w:cs="Times New Roman"/>
                <w:sz w:val="18"/>
                <w:szCs w:val="18"/>
              </w:rPr>
              <w:t>元</w:t>
            </w:r>
            <w:r w:rsidRPr="00547A1F">
              <w:rPr>
                <w:rFonts w:cs="Times New Roman"/>
                <w:sz w:val="18"/>
                <w:szCs w:val="18"/>
              </w:rPr>
              <w:t>/</w:t>
            </w:r>
            <w:r w:rsidRPr="00547A1F">
              <w:rPr>
                <w:rFonts w:cs="Times New Roman"/>
                <w:sz w:val="18"/>
                <w:szCs w:val="18"/>
              </w:rPr>
              <w:t>人</w:t>
            </w:r>
          </w:p>
        </w:tc>
      </w:tr>
      <w:tr w:rsidR="00B05918" w:rsidRPr="00547A1F" w:rsidTr="00810993">
        <w:trPr>
          <w:jc w:val="center"/>
        </w:trPr>
        <w:tc>
          <w:tcPr>
            <w:tcW w:w="1001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547A1F">
              <w:rPr>
                <w:rFonts w:cs="Times New Roman"/>
                <w:b/>
                <w:sz w:val="18"/>
                <w:szCs w:val="18"/>
              </w:rPr>
              <w:t>后注册</w:t>
            </w:r>
          </w:p>
        </w:tc>
        <w:tc>
          <w:tcPr>
            <w:tcW w:w="1001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9</w:t>
            </w:r>
            <w:r w:rsidRPr="00547A1F">
              <w:rPr>
                <w:rFonts w:cs="Times New Roman"/>
                <w:sz w:val="18"/>
                <w:szCs w:val="18"/>
              </w:rPr>
              <w:t>月</w:t>
            </w:r>
            <w:r w:rsidRPr="00547A1F">
              <w:rPr>
                <w:rFonts w:cs="Times New Roman"/>
                <w:sz w:val="18"/>
                <w:szCs w:val="18"/>
              </w:rPr>
              <w:t>15</w:t>
            </w:r>
            <w:r w:rsidRPr="00547A1F">
              <w:rPr>
                <w:rFonts w:cs="Times New Roman"/>
                <w:sz w:val="18"/>
                <w:szCs w:val="18"/>
              </w:rPr>
              <w:t>日后缴纳</w:t>
            </w:r>
          </w:p>
        </w:tc>
        <w:tc>
          <w:tcPr>
            <w:tcW w:w="1499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¥2400</w:t>
            </w:r>
            <w:r w:rsidRPr="00547A1F">
              <w:rPr>
                <w:rFonts w:cs="Times New Roman"/>
                <w:sz w:val="18"/>
                <w:szCs w:val="18"/>
              </w:rPr>
              <w:t>元</w:t>
            </w:r>
            <w:r w:rsidRPr="00547A1F">
              <w:rPr>
                <w:rFonts w:cs="Times New Roman"/>
                <w:sz w:val="18"/>
                <w:szCs w:val="18"/>
              </w:rPr>
              <w:t>/</w:t>
            </w:r>
            <w:r w:rsidRPr="00547A1F">
              <w:rPr>
                <w:rFonts w:cs="Times New Roman"/>
                <w:sz w:val="18"/>
                <w:szCs w:val="18"/>
              </w:rPr>
              <w:t>人</w:t>
            </w:r>
          </w:p>
        </w:tc>
        <w:tc>
          <w:tcPr>
            <w:tcW w:w="1499" w:type="pct"/>
          </w:tcPr>
          <w:p w:rsidR="00B05918" w:rsidRPr="00547A1F" w:rsidRDefault="00B05918" w:rsidP="0081099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¥1900</w:t>
            </w:r>
            <w:r w:rsidRPr="00547A1F">
              <w:rPr>
                <w:rFonts w:cs="Times New Roman"/>
                <w:sz w:val="18"/>
                <w:szCs w:val="18"/>
              </w:rPr>
              <w:t>元</w:t>
            </w:r>
            <w:r w:rsidRPr="00547A1F">
              <w:rPr>
                <w:rFonts w:cs="Times New Roman"/>
                <w:sz w:val="18"/>
                <w:szCs w:val="18"/>
              </w:rPr>
              <w:t>/</w:t>
            </w:r>
            <w:r w:rsidRPr="00547A1F">
              <w:rPr>
                <w:rFonts w:cs="Times New Roman"/>
                <w:sz w:val="18"/>
                <w:szCs w:val="18"/>
              </w:rPr>
              <w:t>人</w:t>
            </w:r>
          </w:p>
        </w:tc>
      </w:tr>
    </w:tbl>
    <w:p w:rsidR="00B05918" w:rsidRPr="00785EAC" w:rsidRDefault="00B260F1" w:rsidP="00DB4978">
      <w:pPr>
        <w:spacing w:beforeLines="50"/>
        <w:ind w:firstLineChars="200" w:firstLine="422"/>
        <w:rPr>
          <w:rFonts w:hAnsi="宋体" w:cs="Adobe 宋体 Std L"/>
          <w:kern w:val="0"/>
          <w:szCs w:val="21"/>
        </w:rPr>
      </w:pPr>
      <w:r>
        <w:rPr>
          <w:rFonts w:hAnsi="宋体" w:cs="Adobe 宋体 Std L" w:hint="eastAsia"/>
          <w:b/>
          <w:kern w:val="0"/>
          <w:szCs w:val="21"/>
        </w:rPr>
        <w:t>(</w:t>
      </w:r>
      <w:r w:rsidR="00B05918" w:rsidRPr="00785EAC">
        <w:rPr>
          <w:rFonts w:hAnsi="宋体" w:cs="Adobe 宋体 Std L" w:hint="eastAsia"/>
          <w:b/>
          <w:kern w:val="0"/>
          <w:szCs w:val="21"/>
        </w:rPr>
        <w:t>2</w:t>
      </w:r>
      <w:r>
        <w:rPr>
          <w:rFonts w:hAnsi="宋体" w:cs="Adobe 宋体 Std L" w:hint="eastAsia"/>
          <w:b/>
          <w:kern w:val="0"/>
          <w:szCs w:val="21"/>
        </w:rPr>
        <w:t>)</w:t>
      </w:r>
      <w:r w:rsidR="00B05918" w:rsidRPr="00785EAC">
        <w:rPr>
          <w:rFonts w:hAnsi="宋体" w:cs="Adobe 宋体 Std L" w:hint="eastAsia"/>
          <w:b/>
          <w:kern w:val="0"/>
          <w:szCs w:val="21"/>
        </w:rPr>
        <w:t>报名方式：</w:t>
      </w:r>
      <w:r w:rsidR="00B05918" w:rsidRPr="00785EAC">
        <w:rPr>
          <w:rFonts w:hAnsi="宋体" w:cs="Adobe 宋体 Std L" w:hint="eastAsia"/>
          <w:kern w:val="0"/>
          <w:szCs w:val="21"/>
        </w:rPr>
        <w:t>请填写</w:t>
      </w:r>
      <w:r w:rsidR="00B05918">
        <w:rPr>
          <w:rFonts w:hAnsi="宋体" w:cs="Adobe 宋体 Std L" w:hint="eastAsia"/>
          <w:kern w:val="0"/>
          <w:szCs w:val="21"/>
        </w:rPr>
        <w:t>后</w:t>
      </w:r>
      <w:proofErr w:type="gramStart"/>
      <w:r w:rsidR="00B05918">
        <w:rPr>
          <w:rFonts w:hAnsi="宋体" w:cs="Adobe 宋体 Std L" w:hint="eastAsia"/>
          <w:kern w:val="0"/>
          <w:szCs w:val="21"/>
        </w:rPr>
        <w:t>附会议</w:t>
      </w:r>
      <w:proofErr w:type="gramEnd"/>
      <w:r w:rsidR="00B05918" w:rsidRPr="00785EAC">
        <w:rPr>
          <w:rFonts w:hAnsi="宋体" w:cs="Adobe 宋体 Std L" w:hint="eastAsia"/>
          <w:kern w:val="0"/>
          <w:szCs w:val="21"/>
        </w:rPr>
        <w:t>回执表</w:t>
      </w:r>
      <w:r w:rsidR="00B05918">
        <w:rPr>
          <w:rFonts w:hAnsi="宋体" w:cs="Adobe 宋体 Std L" w:hint="eastAsia"/>
          <w:kern w:val="0"/>
          <w:szCs w:val="21"/>
        </w:rPr>
        <w:t>并于</w:t>
      </w:r>
      <w:r w:rsidR="008B59BE">
        <w:rPr>
          <w:rFonts w:hAnsi="宋体" w:cs="Adobe 宋体 Std L" w:hint="eastAsia"/>
          <w:kern w:val="0"/>
          <w:szCs w:val="21"/>
        </w:rPr>
        <w:t>9</w:t>
      </w:r>
      <w:r w:rsidR="00B05918">
        <w:rPr>
          <w:rFonts w:hAnsi="宋体" w:cs="Adobe 宋体 Std L" w:hint="eastAsia"/>
          <w:kern w:val="0"/>
          <w:szCs w:val="21"/>
        </w:rPr>
        <w:t>月</w:t>
      </w:r>
      <w:r w:rsidR="008B59BE">
        <w:rPr>
          <w:rFonts w:hAnsi="宋体" w:cs="Adobe 宋体 Std L" w:hint="eastAsia"/>
          <w:kern w:val="0"/>
          <w:szCs w:val="21"/>
        </w:rPr>
        <w:t>25</w:t>
      </w:r>
      <w:r w:rsidR="00B05918">
        <w:rPr>
          <w:rFonts w:hAnsi="宋体" w:cs="Adobe 宋体 Std L" w:hint="eastAsia"/>
          <w:kern w:val="0"/>
          <w:szCs w:val="21"/>
        </w:rPr>
        <w:t>日之前</w:t>
      </w:r>
      <w:r w:rsidR="00B05918" w:rsidRPr="00785EAC">
        <w:rPr>
          <w:rFonts w:hAnsi="宋体" w:cs="Adobe 宋体 Std L" w:hint="eastAsia"/>
          <w:kern w:val="0"/>
          <w:szCs w:val="21"/>
        </w:rPr>
        <w:t>发至：</w:t>
      </w:r>
      <w:r w:rsidR="00B05918" w:rsidRPr="006D39E5">
        <w:t>jzjg</w:t>
      </w:r>
      <w:r w:rsidR="00EE786C">
        <w:rPr>
          <w:rFonts w:hint="eastAsia"/>
        </w:rPr>
        <w:t>1971</w:t>
      </w:r>
      <w:r w:rsidR="00B05918" w:rsidRPr="006D39E5">
        <w:t>@qq.com</w:t>
      </w:r>
      <w:r w:rsidR="00B05918" w:rsidRPr="00785EAC">
        <w:rPr>
          <w:rFonts w:hAnsi="宋体" w:cs="Adobe 宋体 Std L" w:hint="eastAsia"/>
          <w:kern w:val="0"/>
          <w:szCs w:val="21"/>
        </w:rPr>
        <w:t>，</w:t>
      </w:r>
      <w:r w:rsidR="00B05918">
        <w:rPr>
          <w:rFonts w:hAnsi="宋体" w:cs="Adobe 宋体 Std L" w:hint="eastAsia"/>
          <w:kern w:val="0"/>
          <w:szCs w:val="21"/>
        </w:rPr>
        <w:t>会务组将在</w:t>
      </w:r>
      <w:r w:rsidR="00B05918">
        <w:rPr>
          <w:rFonts w:hAnsi="宋体" w:cs="Adobe 宋体 Std L" w:hint="eastAsia"/>
          <w:kern w:val="0"/>
          <w:szCs w:val="21"/>
        </w:rPr>
        <w:t>3</w:t>
      </w:r>
      <w:r w:rsidR="00B05918">
        <w:rPr>
          <w:rFonts w:hAnsi="宋体" w:cs="Adobe 宋体 Std L" w:hint="eastAsia"/>
          <w:kern w:val="0"/>
          <w:szCs w:val="21"/>
        </w:rPr>
        <w:t>个工作日内回复是否报名成功，如未收到回复请及时与会务组联系。须提前缴纳会议</w:t>
      </w:r>
      <w:r w:rsidR="00B05918" w:rsidRPr="00785EAC">
        <w:rPr>
          <w:rFonts w:hAnsi="宋体" w:cs="Adobe 宋体 Std L" w:hint="eastAsia"/>
          <w:kern w:val="0"/>
          <w:szCs w:val="21"/>
        </w:rPr>
        <w:t>费以保证参会名额</w:t>
      </w:r>
      <w:r w:rsidR="00B05918">
        <w:rPr>
          <w:rFonts w:hAnsi="宋体" w:cs="Adobe 宋体 Std L" w:hint="eastAsia"/>
          <w:kern w:val="0"/>
          <w:szCs w:val="21"/>
        </w:rPr>
        <w:t>，</w:t>
      </w:r>
      <w:r w:rsidR="00B05918" w:rsidRPr="00785EAC">
        <w:rPr>
          <w:rFonts w:hAnsi="宋体" w:cs="Adobe 宋体 Std L" w:hint="eastAsia"/>
          <w:kern w:val="0"/>
          <w:szCs w:val="21"/>
        </w:rPr>
        <w:t>付款</w:t>
      </w:r>
      <w:r w:rsidR="00B05918">
        <w:rPr>
          <w:rFonts w:hAnsi="宋体" w:cs="Adobe 宋体 Std L" w:hint="eastAsia"/>
          <w:kern w:val="0"/>
          <w:szCs w:val="21"/>
        </w:rPr>
        <w:t>信息</w:t>
      </w:r>
      <w:r w:rsidR="00B05918" w:rsidRPr="00785EAC">
        <w:rPr>
          <w:rFonts w:hAnsi="宋体" w:cs="Adobe 宋体 Std L" w:hint="eastAsia"/>
          <w:kern w:val="0"/>
          <w:szCs w:val="21"/>
        </w:rPr>
        <w:t>如下：</w:t>
      </w:r>
    </w:p>
    <w:p w:rsidR="00EE786C" w:rsidRDefault="00B05918" w:rsidP="00B05918">
      <w:pPr>
        <w:ind w:firstLineChars="200" w:firstLine="422"/>
        <w:rPr>
          <w:rFonts w:hAnsi="宋体" w:cs="Adobe 宋体 Std L"/>
          <w:kern w:val="0"/>
          <w:szCs w:val="21"/>
        </w:rPr>
      </w:pPr>
      <w:r w:rsidRPr="00691684">
        <w:rPr>
          <w:rFonts w:hAnsi="宋体" w:cs="Adobe 宋体 Std L" w:hint="eastAsia"/>
          <w:b/>
          <w:kern w:val="0"/>
          <w:szCs w:val="21"/>
        </w:rPr>
        <w:t>户名：</w:t>
      </w:r>
      <w:r w:rsidRPr="00785EAC">
        <w:rPr>
          <w:rFonts w:hAnsi="宋体" w:cs="Adobe 宋体 Std L" w:hint="eastAsia"/>
          <w:kern w:val="0"/>
          <w:szCs w:val="21"/>
        </w:rPr>
        <w:t>亚太建设科</w:t>
      </w:r>
      <w:r w:rsidRPr="00B239D2">
        <w:rPr>
          <w:rFonts w:hAnsi="宋体" w:cs="Adobe 宋体 Std L" w:hint="eastAsia"/>
          <w:kern w:val="0"/>
          <w:szCs w:val="21"/>
        </w:rPr>
        <w:t>技信息研究院有限公司；</w:t>
      </w:r>
      <w:r w:rsidRPr="006C16E4">
        <w:rPr>
          <w:rFonts w:hAnsi="宋体" w:cs="Adobe 宋体 Std L" w:hint="eastAsia"/>
          <w:b/>
          <w:kern w:val="0"/>
          <w:szCs w:val="21"/>
        </w:rPr>
        <w:t>开户银行：</w:t>
      </w:r>
      <w:r w:rsidRPr="00B239D2">
        <w:rPr>
          <w:rFonts w:hAnsi="宋体" w:cs="Adobe 宋体 Std L" w:hint="eastAsia"/>
          <w:kern w:val="0"/>
          <w:szCs w:val="21"/>
        </w:rPr>
        <w:t>招商银行北京东三环支行；</w:t>
      </w:r>
    </w:p>
    <w:p w:rsidR="00B05918" w:rsidRDefault="00B05918" w:rsidP="00EE786C">
      <w:pPr>
        <w:ind w:firstLineChars="200" w:firstLine="422"/>
        <w:rPr>
          <w:rFonts w:hAnsi="宋体" w:cs="Adobe 宋体 Std L"/>
          <w:kern w:val="0"/>
          <w:szCs w:val="21"/>
        </w:rPr>
      </w:pPr>
      <w:r w:rsidRPr="006C16E4">
        <w:rPr>
          <w:rFonts w:hAnsi="宋体" w:cs="Adobe 宋体 Std L" w:hint="eastAsia"/>
          <w:b/>
          <w:kern w:val="0"/>
          <w:szCs w:val="21"/>
        </w:rPr>
        <w:t>账号：</w:t>
      </w:r>
      <w:r w:rsidRPr="00B239D2">
        <w:rPr>
          <w:rFonts w:hAnsi="宋体" w:cs="Adobe 宋体 Std L" w:hint="eastAsia"/>
          <w:kern w:val="0"/>
          <w:szCs w:val="21"/>
        </w:rPr>
        <w:t>110908001310606</w:t>
      </w:r>
      <w:r w:rsidRPr="00B239D2">
        <w:rPr>
          <w:rFonts w:hAnsi="宋体" w:cs="Adobe 宋体 Std L" w:hint="eastAsia"/>
          <w:kern w:val="0"/>
          <w:szCs w:val="21"/>
        </w:rPr>
        <w:t>；</w:t>
      </w:r>
      <w:r w:rsidR="00EE786C">
        <w:rPr>
          <w:rFonts w:hAnsi="宋体" w:cs="Adobe 宋体 Std L" w:hint="eastAsia"/>
          <w:kern w:val="0"/>
          <w:szCs w:val="21"/>
        </w:rPr>
        <w:t xml:space="preserve">               </w:t>
      </w:r>
      <w:r w:rsidRPr="006C16E4">
        <w:rPr>
          <w:rFonts w:hAnsi="宋体" w:cs="Adobe 宋体 Std L" w:hint="eastAsia"/>
          <w:b/>
          <w:kern w:val="0"/>
          <w:szCs w:val="21"/>
        </w:rPr>
        <w:t>汇款用途：</w:t>
      </w:r>
      <w:r w:rsidR="00EE786C">
        <w:rPr>
          <w:rFonts w:hint="eastAsia"/>
        </w:rPr>
        <w:t>ISSE</w:t>
      </w:r>
      <w:r w:rsidRPr="0041496C">
        <w:rPr>
          <w:rFonts w:hint="eastAsia"/>
        </w:rPr>
        <w:t>会议</w:t>
      </w:r>
      <w:r w:rsidR="00C8517B">
        <w:rPr>
          <w:rFonts w:hint="eastAsia"/>
        </w:rPr>
        <w:t>+</w:t>
      </w:r>
      <w:r w:rsidR="00C8517B">
        <w:rPr>
          <w:rFonts w:hint="eastAsia"/>
        </w:rPr>
        <w:t>参会者姓名</w:t>
      </w:r>
      <w:r w:rsidRPr="00B239D2">
        <w:rPr>
          <w:rFonts w:hAnsi="宋体" w:cs="Adobe 宋体 Std L" w:hint="eastAsia"/>
          <w:kern w:val="0"/>
          <w:szCs w:val="21"/>
        </w:rPr>
        <w:t>。</w:t>
      </w:r>
    </w:p>
    <w:p w:rsidR="00B05918" w:rsidRPr="00EE786C" w:rsidRDefault="00B05918" w:rsidP="00EE786C">
      <w:pPr>
        <w:ind w:firstLineChars="200" w:firstLine="422"/>
        <w:rPr>
          <w:rFonts w:hAnsi="宋体" w:cs="Adobe 宋体 Std L"/>
          <w:b/>
          <w:kern w:val="0"/>
          <w:szCs w:val="21"/>
        </w:rPr>
      </w:pPr>
      <w:r w:rsidRPr="00EE786C">
        <w:rPr>
          <w:rFonts w:hAnsi="宋体" w:cs="Adobe 宋体 Std L" w:hint="eastAsia"/>
          <w:b/>
          <w:kern w:val="0"/>
          <w:szCs w:val="21"/>
        </w:rPr>
        <w:t>特别提醒：请尽量采用银行汇款</w:t>
      </w:r>
      <w:r w:rsidR="00B260F1">
        <w:rPr>
          <w:rFonts w:hAnsi="宋体" w:cs="Adobe 宋体 Std L" w:hint="eastAsia"/>
          <w:b/>
          <w:kern w:val="0"/>
          <w:szCs w:val="21"/>
        </w:rPr>
        <w:t>(</w:t>
      </w:r>
      <w:r w:rsidRPr="00EE786C">
        <w:rPr>
          <w:rFonts w:hAnsi="宋体" w:cs="Adobe 宋体 Std L" w:hint="eastAsia"/>
          <w:b/>
          <w:kern w:val="0"/>
          <w:szCs w:val="21"/>
        </w:rPr>
        <w:t>柜台转款、网上银行和手机银行均可</w:t>
      </w:r>
      <w:r w:rsidR="00B260F1">
        <w:rPr>
          <w:rFonts w:hAnsi="宋体" w:cs="Adobe 宋体 Std L" w:hint="eastAsia"/>
          <w:b/>
          <w:kern w:val="0"/>
          <w:szCs w:val="21"/>
        </w:rPr>
        <w:t>)</w:t>
      </w:r>
      <w:r w:rsidRPr="00EE786C">
        <w:rPr>
          <w:rFonts w:hAnsi="宋体" w:cs="Adobe 宋体 Std L" w:hint="eastAsia"/>
          <w:b/>
          <w:kern w:val="0"/>
          <w:szCs w:val="21"/>
        </w:rPr>
        <w:t>形式，不推荐使用支付宝汇款</w:t>
      </w:r>
      <w:r w:rsidR="00B260F1">
        <w:rPr>
          <w:rFonts w:hAnsi="宋体" w:cs="Adobe 宋体 Std L" w:hint="eastAsia"/>
          <w:b/>
          <w:kern w:val="0"/>
          <w:szCs w:val="21"/>
        </w:rPr>
        <w:t>(</w:t>
      </w:r>
      <w:r w:rsidRPr="00EE786C">
        <w:rPr>
          <w:rFonts w:hAnsi="宋体" w:cs="Adobe 宋体 Std L" w:hint="eastAsia"/>
          <w:b/>
          <w:kern w:val="0"/>
          <w:szCs w:val="21"/>
        </w:rPr>
        <w:t>因支付</w:t>
      </w:r>
      <w:proofErr w:type="gramStart"/>
      <w:r w:rsidRPr="00EE786C">
        <w:rPr>
          <w:rFonts w:hAnsi="宋体" w:cs="Adobe 宋体 Std L" w:hint="eastAsia"/>
          <w:b/>
          <w:kern w:val="0"/>
          <w:szCs w:val="21"/>
        </w:rPr>
        <w:t>宝系统</w:t>
      </w:r>
      <w:proofErr w:type="gramEnd"/>
      <w:r w:rsidRPr="00EE786C">
        <w:rPr>
          <w:rFonts w:hAnsi="宋体" w:cs="Adobe 宋体 Std L" w:hint="eastAsia"/>
          <w:b/>
          <w:kern w:val="0"/>
          <w:szCs w:val="21"/>
        </w:rPr>
        <w:t>原因会造成汇款信息不全，不能及时</w:t>
      </w:r>
      <w:r w:rsidR="00C8517B">
        <w:rPr>
          <w:rFonts w:hAnsi="宋体" w:cs="Adobe 宋体 Std L" w:hint="eastAsia"/>
          <w:b/>
          <w:kern w:val="0"/>
          <w:szCs w:val="21"/>
        </w:rPr>
        <w:t>查</w:t>
      </w:r>
      <w:r w:rsidR="00C8517B" w:rsidRPr="00EE786C">
        <w:rPr>
          <w:rFonts w:hAnsi="宋体" w:cs="Adobe 宋体 Std L" w:hint="eastAsia"/>
          <w:b/>
          <w:kern w:val="0"/>
          <w:szCs w:val="21"/>
        </w:rPr>
        <w:t>账</w:t>
      </w:r>
      <w:r w:rsidRPr="00EE786C">
        <w:rPr>
          <w:rFonts w:hAnsi="宋体" w:cs="Adobe 宋体 Std L" w:hint="eastAsia"/>
          <w:b/>
          <w:kern w:val="0"/>
          <w:szCs w:val="21"/>
        </w:rPr>
        <w:t>并开具发票</w:t>
      </w:r>
      <w:r w:rsidR="00B260F1">
        <w:rPr>
          <w:rFonts w:hAnsi="宋体" w:cs="Adobe 宋体 Std L" w:hint="eastAsia"/>
          <w:b/>
          <w:kern w:val="0"/>
          <w:szCs w:val="21"/>
        </w:rPr>
        <w:t>)</w:t>
      </w:r>
      <w:r w:rsidR="00A565F5">
        <w:rPr>
          <w:rFonts w:hAnsi="宋体" w:cs="Adobe 宋体 Std L" w:hint="eastAsia"/>
          <w:b/>
          <w:kern w:val="0"/>
          <w:szCs w:val="21"/>
        </w:rPr>
        <w:t>。</w:t>
      </w:r>
    </w:p>
    <w:p w:rsidR="00EE786C" w:rsidRDefault="00B260F1" w:rsidP="00A565F5">
      <w:pPr>
        <w:ind w:firstLineChars="200" w:firstLine="422"/>
        <w:rPr>
          <w:szCs w:val="21"/>
        </w:rPr>
      </w:pPr>
      <w:r>
        <w:rPr>
          <w:rFonts w:hAnsi="宋体" w:cs="Adobe 宋体 Std L" w:hint="eastAsia"/>
          <w:b/>
          <w:kern w:val="0"/>
          <w:szCs w:val="21"/>
        </w:rPr>
        <w:t>(</w:t>
      </w:r>
      <w:r w:rsidR="00B05918" w:rsidRPr="00785EAC">
        <w:rPr>
          <w:rFonts w:hAnsi="宋体" w:cs="Adobe 宋体 Std L" w:hint="eastAsia"/>
          <w:b/>
          <w:kern w:val="0"/>
          <w:szCs w:val="21"/>
        </w:rPr>
        <w:t>3</w:t>
      </w:r>
      <w:r>
        <w:rPr>
          <w:rFonts w:hAnsi="宋体" w:cs="Adobe 宋体 Std L" w:hint="eastAsia"/>
          <w:b/>
          <w:kern w:val="0"/>
          <w:szCs w:val="21"/>
        </w:rPr>
        <w:t>)</w:t>
      </w:r>
      <w:r w:rsidR="00B05918" w:rsidRPr="00785EAC">
        <w:rPr>
          <w:rFonts w:hAnsi="宋体" w:cs="Adobe 宋体 Std L" w:hint="eastAsia"/>
          <w:b/>
          <w:kern w:val="0"/>
          <w:szCs w:val="21"/>
        </w:rPr>
        <w:t>会议酒店</w:t>
      </w:r>
      <w:r w:rsidR="00B05918">
        <w:rPr>
          <w:rFonts w:hAnsi="宋体" w:cs="Adobe 宋体 Std L" w:hint="eastAsia"/>
          <w:b/>
          <w:kern w:val="0"/>
          <w:szCs w:val="21"/>
        </w:rPr>
        <w:t>：</w:t>
      </w:r>
      <w:r w:rsidR="00EE786C" w:rsidRPr="00EE786C">
        <w:rPr>
          <w:szCs w:val="21"/>
        </w:rPr>
        <w:t>北京昆泰酒店</w:t>
      </w:r>
      <w:r>
        <w:rPr>
          <w:rFonts w:hint="eastAsia"/>
          <w:szCs w:val="21"/>
        </w:rPr>
        <w:t>(</w:t>
      </w:r>
      <w:r w:rsidR="00EE786C" w:rsidRPr="00EE786C">
        <w:rPr>
          <w:szCs w:val="21"/>
        </w:rPr>
        <w:t>北京市朝阳区望京启阳路</w:t>
      </w:r>
      <w:r w:rsidR="00EE786C" w:rsidRPr="00EE786C">
        <w:rPr>
          <w:szCs w:val="21"/>
        </w:rPr>
        <w:t>2</w:t>
      </w:r>
      <w:r w:rsidR="00EE786C" w:rsidRPr="00EE786C">
        <w:rPr>
          <w:szCs w:val="21"/>
        </w:rPr>
        <w:t>号</w:t>
      </w:r>
      <w:r>
        <w:rPr>
          <w:rFonts w:hint="eastAsia"/>
          <w:szCs w:val="21"/>
        </w:rPr>
        <w:t>)</w:t>
      </w:r>
      <w:r w:rsidR="00EE786C" w:rsidRPr="00EE786C">
        <w:rPr>
          <w:szCs w:val="21"/>
        </w:rPr>
        <w:t>。</w:t>
      </w:r>
      <w:r w:rsidR="008F6714">
        <w:rPr>
          <w:szCs w:val="21"/>
        </w:rPr>
        <w:t>大床</w:t>
      </w:r>
      <w:r w:rsidR="008F6714">
        <w:rPr>
          <w:rFonts w:hint="eastAsia"/>
          <w:szCs w:val="21"/>
        </w:rPr>
        <w:t>、</w:t>
      </w:r>
      <w:r w:rsidR="008F6714">
        <w:rPr>
          <w:szCs w:val="21"/>
        </w:rPr>
        <w:t>标准间房价均为</w:t>
      </w:r>
      <w:r w:rsidR="008F6714" w:rsidRPr="008F6714">
        <w:rPr>
          <w:szCs w:val="21"/>
        </w:rPr>
        <w:t>600</w:t>
      </w:r>
      <w:r w:rsidR="008F6714" w:rsidRPr="008F6714">
        <w:rPr>
          <w:szCs w:val="21"/>
        </w:rPr>
        <w:t>元</w:t>
      </w:r>
      <w:r w:rsidR="008F6714" w:rsidRPr="008F6714">
        <w:rPr>
          <w:szCs w:val="21"/>
        </w:rPr>
        <w:t>/</w:t>
      </w:r>
      <w:r w:rsidR="008F6714" w:rsidRPr="008F6714">
        <w:rPr>
          <w:szCs w:val="21"/>
        </w:rPr>
        <w:t>间</w:t>
      </w:r>
      <w:r w:rsidR="008F6714" w:rsidRPr="008F6714">
        <w:rPr>
          <w:szCs w:val="21"/>
        </w:rPr>
        <w:t>/</w:t>
      </w:r>
      <w:r w:rsidR="008F6714" w:rsidRPr="008F6714">
        <w:rPr>
          <w:szCs w:val="21"/>
        </w:rPr>
        <w:t>天</w:t>
      </w:r>
      <w:r>
        <w:rPr>
          <w:rFonts w:hint="eastAsia"/>
          <w:szCs w:val="21"/>
        </w:rPr>
        <w:t>(</w:t>
      </w:r>
      <w:r w:rsidR="008F6714" w:rsidRPr="008F6714">
        <w:rPr>
          <w:rFonts w:hint="eastAsia"/>
          <w:szCs w:val="21"/>
        </w:rPr>
        <w:t>含早餐</w:t>
      </w:r>
      <w:r>
        <w:rPr>
          <w:rFonts w:hint="eastAsia"/>
          <w:szCs w:val="21"/>
        </w:rPr>
        <w:t>)</w:t>
      </w:r>
      <w:r w:rsidR="008F6714" w:rsidRPr="008F6714">
        <w:rPr>
          <w:rFonts w:hint="eastAsia"/>
          <w:szCs w:val="21"/>
        </w:rPr>
        <w:t>，</w:t>
      </w:r>
      <w:r w:rsidR="00A565F5">
        <w:rPr>
          <w:szCs w:val="21"/>
        </w:rPr>
        <w:t>入住昆泰酒店</w:t>
      </w:r>
      <w:r w:rsidR="00EE786C" w:rsidRPr="00EE786C">
        <w:rPr>
          <w:szCs w:val="21"/>
        </w:rPr>
        <w:t>会务组</w:t>
      </w:r>
      <w:r w:rsidR="00A565F5">
        <w:rPr>
          <w:szCs w:val="21"/>
        </w:rPr>
        <w:t>可</w:t>
      </w:r>
      <w:r w:rsidR="00EE786C" w:rsidRPr="00EE786C">
        <w:rPr>
          <w:szCs w:val="21"/>
        </w:rPr>
        <w:t>负责统一预订</w:t>
      </w:r>
      <w:r w:rsidR="00EE786C" w:rsidRPr="00EE786C">
        <w:rPr>
          <w:rFonts w:hint="eastAsia"/>
          <w:szCs w:val="21"/>
        </w:rPr>
        <w:t>，</w:t>
      </w:r>
      <w:r w:rsidR="00A565F5">
        <w:rPr>
          <w:rFonts w:hint="eastAsia"/>
          <w:szCs w:val="21"/>
        </w:rPr>
        <w:t>住宿费用自理，</w:t>
      </w:r>
      <w:r w:rsidR="00EE786C" w:rsidRPr="00EE786C">
        <w:rPr>
          <w:szCs w:val="21"/>
        </w:rPr>
        <w:t>请参会代表填写回执中的预订房间数量。</w:t>
      </w:r>
      <w:r w:rsidR="008F6714">
        <w:rPr>
          <w:szCs w:val="21"/>
        </w:rPr>
        <w:t>代表也可自行预定其他酒店</w:t>
      </w:r>
      <w:r w:rsidR="008F6714">
        <w:rPr>
          <w:rFonts w:hint="eastAsia"/>
          <w:szCs w:val="21"/>
        </w:rPr>
        <w:t>，</w:t>
      </w:r>
      <w:r w:rsidR="008F6714">
        <w:rPr>
          <w:szCs w:val="21"/>
        </w:rPr>
        <w:t>推荐酒店见后附件</w:t>
      </w:r>
      <w:r w:rsidR="008F6714">
        <w:rPr>
          <w:rFonts w:hint="eastAsia"/>
          <w:szCs w:val="21"/>
        </w:rPr>
        <w:t>。</w:t>
      </w:r>
    </w:p>
    <w:p w:rsidR="002C3829" w:rsidRDefault="002C3829" w:rsidP="002C3829">
      <w:pPr>
        <w:ind w:firstLineChars="200" w:firstLine="420"/>
        <w:jc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040000" cy="3510969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昆泰酒店交通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18" w:rsidRPr="0041496C" w:rsidRDefault="00517ADB" w:rsidP="00DB4978">
      <w:pPr>
        <w:pStyle w:val="ad"/>
        <w:adjustRightInd/>
        <w:spacing w:beforeLines="50" w:afterLines="50" w:line="240" w:lineRule="auto"/>
        <w:ind w:firstLine="210"/>
        <w:rPr>
          <w:rFonts w:ascii="Times New Roman" w:eastAsia="黑体" w:hAnsi="Times New Roman" w:cs="Times New Roman"/>
          <w:color w:val="auto"/>
          <w:kern w:val="2"/>
          <w:sz w:val="21"/>
          <w:szCs w:val="21"/>
          <w:lang w:val="en-US"/>
        </w:rPr>
      </w:pPr>
      <w:r>
        <w:rPr>
          <w:rFonts w:ascii="Times New Roman" w:eastAsia="黑体" w:hAnsi="Times New Roman" w:cs="Times New Roman" w:hint="eastAsia"/>
          <w:color w:val="auto"/>
          <w:kern w:val="2"/>
          <w:sz w:val="21"/>
          <w:szCs w:val="21"/>
          <w:lang w:val="en-US"/>
        </w:rPr>
        <w:t>四</w:t>
      </w:r>
      <w:r w:rsidR="00B05918" w:rsidRPr="003F3220">
        <w:rPr>
          <w:rFonts w:ascii="Times New Roman" w:eastAsia="黑体" w:hAnsi="Times New Roman" w:cs="Times New Roman"/>
          <w:color w:val="auto"/>
          <w:kern w:val="2"/>
          <w:sz w:val="21"/>
          <w:szCs w:val="21"/>
          <w:lang w:val="en-US"/>
        </w:rPr>
        <w:t>、</w:t>
      </w:r>
      <w:r w:rsidR="00B05918" w:rsidRPr="0041496C">
        <w:rPr>
          <w:rFonts w:ascii="Times New Roman" w:eastAsia="黑体" w:hAnsi="Times New Roman" w:cs="Times New Roman" w:hint="eastAsia"/>
          <w:color w:val="auto"/>
          <w:kern w:val="2"/>
          <w:sz w:val="21"/>
          <w:szCs w:val="21"/>
          <w:lang w:val="en-US"/>
        </w:rPr>
        <w:t>会议招商</w:t>
      </w:r>
    </w:p>
    <w:p w:rsidR="00B05918" w:rsidRPr="0041496C" w:rsidRDefault="00B05918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本次会议提供</w:t>
      </w:r>
      <w:r w:rsidR="00804EBC">
        <w:rPr>
          <w:rFonts w:ascii="Times New Roman" w:eastAsia="宋体" w:hAnsi="Times New Roman" w:cs="Times New Roman" w:hint="eastAsia"/>
          <w:color w:val="auto"/>
          <w:sz w:val="21"/>
          <w:szCs w:val="21"/>
        </w:rPr>
        <w:t>会场展位、会议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礼品、资料装袋</w:t>
      </w:r>
      <w:r w:rsidR="007A61F2">
        <w:rPr>
          <w:rFonts w:ascii="Times New Roman" w:eastAsia="宋体" w:hAnsi="Times New Roman" w:cs="Times New Roman" w:hint="eastAsia"/>
          <w:color w:val="auto"/>
          <w:sz w:val="21"/>
          <w:szCs w:val="21"/>
        </w:rPr>
        <w:t>、晚宴赞助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等多种宣传形式。</w:t>
      </w:r>
      <w:r w:rsidR="00804EBC">
        <w:rPr>
          <w:rFonts w:ascii="Times New Roman" w:eastAsia="宋体" w:hAnsi="Times New Roman" w:cs="Times New Roman" w:hint="eastAsia"/>
          <w:color w:val="auto"/>
          <w:sz w:val="21"/>
          <w:szCs w:val="21"/>
        </w:rPr>
        <w:t>有宣传意向的企业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请及早联络我们</w:t>
      </w:r>
      <w:r w:rsidR="00804EB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，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具体可来</w:t>
      </w:r>
      <w:r w:rsidR="00517ADB">
        <w:rPr>
          <w:rFonts w:ascii="Times New Roman" w:eastAsia="宋体" w:hAnsi="Times New Roman" w:cs="Times New Roman" w:hint="eastAsia"/>
          <w:color w:val="auto"/>
          <w:sz w:val="21"/>
          <w:szCs w:val="21"/>
        </w:rPr>
        <w:t>电咨询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：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18701529806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。</w:t>
      </w:r>
    </w:p>
    <w:p w:rsidR="00B05918" w:rsidRPr="00517ADB" w:rsidRDefault="00517ADB" w:rsidP="00DB4978">
      <w:pPr>
        <w:pStyle w:val="ad"/>
        <w:adjustRightInd/>
        <w:spacing w:beforeLines="50" w:afterLines="50" w:line="240" w:lineRule="auto"/>
        <w:ind w:firstLine="210"/>
        <w:rPr>
          <w:rFonts w:ascii="Times New Roman" w:eastAsia="黑体" w:hAnsi="Times New Roman" w:cs="Times New Roman"/>
          <w:color w:val="auto"/>
          <w:kern w:val="2"/>
          <w:sz w:val="21"/>
          <w:szCs w:val="21"/>
          <w:lang w:val="en-US"/>
        </w:rPr>
      </w:pPr>
      <w:r>
        <w:rPr>
          <w:rFonts w:ascii="Times New Roman" w:eastAsia="黑体" w:hAnsi="Times New Roman" w:cs="Times New Roman" w:hint="eastAsia"/>
          <w:color w:val="auto"/>
          <w:kern w:val="2"/>
          <w:sz w:val="21"/>
          <w:szCs w:val="21"/>
          <w:lang w:val="en-US"/>
        </w:rPr>
        <w:t>五</w:t>
      </w:r>
      <w:r w:rsidR="00B05918" w:rsidRPr="00517ADB">
        <w:rPr>
          <w:rFonts w:ascii="Times New Roman" w:eastAsia="黑体" w:hAnsi="Times New Roman" w:cs="Times New Roman"/>
          <w:color w:val="auto"/>
          <w:kern w:val="2"/>
          <w:sz w:val="21"/>
          <w:szCs w:val="21"/>
          <w:lang w:val="en-US"/>
        </w:rPr>
        <w:t>、会务组</w:t>
      </w:r>
      <w:r w:rsidR="00B05918" w:rsidRPr="00517ADB">
        <w:rPr>
          <w:rFonts w:ascii="Times New Roman" w:eastAsia="黑体" w:hAnsi="Times New Roman" w:cs="Times New Roman" w:hint="eastAsia"/>
          <w:color w:val="auto"/>
          <w:kern w:val="2"/>
          <w:sz w:val="21"/>
          <w:szCs w:val="21"/>
          <w:lang w:val="en-US"/>
        </w:rPr>
        <w:t>联系方式</w:t>
      </w:r>
    </w:p>
    <w:p w:rsidR="00B05918" w:rsidRPr="0041496C" w:rsidRDefault="00B05918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《建筑结构》杂志社</w:t>
      </w:r>
    </w:p>
    <w:p w:rsidR="00B05918" w:rsidRPr="0041496C" w:rsidRDefault="00A565F5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吴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琼</w:t>
      </w:r>
      <w:r w:rsidR="00B05918"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：</w:t>
      </w:r>
      <w:r w:rsidR="00B05918"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010-573687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8</w:t>
      </w:r>
      <w:r w:rsidR="00B05918"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7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(</w:t>
      </w:r>
      <w:r w:rsidR="00B05918"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报名</w:t>
      </w:r>
      <w:r w:rsidR="00B05918">
        <w:rPr>
          <w:rFonts w:ascii="Times New Roman" w:eastAsia="宋体" w:hAnsi="Times New Roman" w:cs="Times New Roman" w:hint="eastAsia"/>
          <w:color w:val="auto"/>
          <w:sz w:val="21"/>
          <w:szCs w:val="21"/>
        </w:rPr>
        <w:t>查询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)</w:t>
      </w:r>
    </w:p>
    <w:p w:rsidR="00B05918" w:rsidRDefault="00B05918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杨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 xml:space="preserve">  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琳：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010-88375434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，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18701529806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(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会议咨询和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招商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)</w:t>
      </w:r>
    </w:p>
    <w:p w:rsidR="00B05918" w:rsidRPr="0041496C" w:rsidRDefault="00B05918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王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 xml:space="preserve">  </w:t>
      </w:r>
      <w:proofErr w:type="gramStart"/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彬</w:t>
      </w:r>
      <w:proofErr w:type="gramEnd"/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：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010-68362261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，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18500192668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(</w:t>
      </w:r>
      <w:r>
        <w:rPr>
          <w:rFonts w:ascii="Times New Roman" w:eastAsia="宋体" w:hAnsi="Times New Roman" w:cs="Times New Roman" w:hint="eastAsia"/>
          <w:color w:val="auto"/>
          <w:sz w:val="21"/>
          <w:szCs w:val="21"/>
        </w:rPr>
        <w:t>会议咨询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)</w:t>
      </w:r>
    </w:p>
    <w:p w:rsidR="00B05918" w:rsidRDefault="00B05918" w:rsidP="00B05918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Email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：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jzjg</w:t>
      </w:r>
      <w:r w:rsidR="00A565F5">
        <w:rPr>
          <w:rFonts w:ascii="Times New Roman" w:eastAsia="宋体" w:hAnsi="Times New Roman" w:cs="Times New Roman" w:hint="eastAsia"/>
          <w:color w:val="auto"/>
          <w:sz w:val="21"/>
          <w:szCs w:val="21"/>
        </w:rPr>
        <w:t>1971</w:t>
      </w:r>
      <w:r w:rsidRPr="0041496C">
        <w:rPr>
          <w:rFonts w:ascii="Times New Roman" w:eastAsia="宋体" w:hAnsi="Times New Roman" w:cs="Times New Roman"/>
          <w:color w:val="auto"/>
          <w:sz w:val="21"/>
          <w:szCs w:val="21"/>
        </w:rPr>
        <w:t>@qq.com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(</w:t>
      </w:r>
      <w:r w:rsidRPr="0041496C">
        <w:rPr>
          <w:rFonts w:ascii="Times New Roman" w:eastAsia="宋体" w:hAnsi="Times New Roman" w:cs="Times New Roman" w:hint="eastAsia"/>
          <w:color w:val="auto"/>
          <w:sz w:val="21"/>
          <w:szCs w:val="21"/>
        </w:rPr>
        <w:t>报名专用</w:t>
      </w:r>
      <w:r w:rsidR="00B260F1">
        <w:rPr>
          <w:rFonts w:ascii="Times New Roman" w:eastAsia="宋体" w:hAnsi="Times New Roman" w:cs="Times New Roman" w:hint="eastAsia"/>
          <w:color w:val="auto"/>
          <w:sz w:val="21"/>
          <w:szCs w:val="21"/>
        </w:rPr>
        <w:t>)</w:t>
      </w:r>
    </w:p>
    <w:p w:rsidR="00D82156" w:rsidRPr="002D0E01" w:rsidRDefault="00B05918" w:rsidP="002D0E01">
      <w:pPr>
        <w:pStyle w:val="ad"/>
        <w:adjustRightInd/>
        <w:spacing w:line="240" w:lineRule="auto"/>
        <w:ind w:firstLineChars="200" w:firstLine="420"/>
        <w:rPr>
          <w:rFonts w:ascii="Times New Roman" w:eastAsia="宋体" w:hAnsi="Times New Roman" w:cs="Times New Roman"/>
          <w:color w:val="auto"/>
          <w:sz w:val="21"/>
          <w:szCs w:val="21"/>
        </w:rPr>
      </w:pPr>
      <w:r w:rsidRPr="00095004">
        <w:rPr>
          <w:rFonts w:ascii="Times New Roman" w:eastAsia="宋体" w:hAnsi="Times New Roman" w:cs="Times New Roman" w:hint="eastAsia"/>
          <w:color w:val="auto"/>
          <w:sz w:val="21"/>
          <w:szCs w:val="21"/>
        </w:rPr>
        <w:t>网</w:t>
      </w:r>
      <w:r w:rsidR="007A61F2">
        <w:rPr>
          <w:rFonts w:ascii="Times New Roman" w:eastAsia="宋体" w:hAnsi="Times New Roman" w:cs="Times New Roman" w:hint="eastAsia"/>
          <w:color w:val="auto"/>
          <w:sz w:val="21"/>
          <w:szCs w:val="21"/>
        </w:rPr>
        <w:t xml:space="preserve">  </w:t>
      </w:r>
      <w:r w:rsidRPr="00095004">
        <w:rPr>
          <w:rFonts w:ascii="Times New Roman" w:eastAsia="宋体" w:hAnsi="Times New Roman" w:cs="Times New Roman" w:hint="eastAsia"/>
          <w:color w:val="auto"/>
          <w:sz w:val="21"/>
          <w:szCs w:val="21"/>
        </w:rPr>
        <w:t>址：</w:t>
      </w:r>
      <w:hyperlink r:id="rId11" w:history="1">
        <w:r w:rsidRPr="007A61F2">
          <w:rPr>
            <w:rFonts w:ascii="Times New Roman" w:eastAsia="宋体" w:hAnsi="Times New Roman" w:cs="Times New Roman"/>
            <w:color w:val="auto"/>
            <w:sz w:val="21"/>
            <w:szCs w:val="21"/>
          </w:rPr>
          <w:t>www.buildingstructure.cn</w:t>
        </w:r>
      </w:hyperlink>
      <w:r w:rsidRPr="00095004">
        <w:rPr>
          <w:rFonts w:ascii="Times New Roman" w:eastAsia="宋体" w:hAnsi="Times New Roman" w:cs="Times New Roman" w:hint="eastAsia"/>
          <w:color w:val="auto"/>
          <w:sz w:val="21"/>
          <w:szCs w:val="21"/>
        </w:rPr>
        <w:t>。</w:t>
      </w:r>
    </w:p>
    <w:p w:rsidR="00852125" w:rsidRDefault="00517ADB" w:rsidP="00DB4978">
      <w:pPr>
        <w:spacing w:beforeLines="50"/>
      </w:pPr>
      <w:r>
        <w:rPr>
          <w:rFonts w:eastAsia="黑体" w:cs="Times New Roman"/>
          <w:b/>
          <w:sz w:val="18"/>
          <w:szCs w:val="18"/>
        </w:rPr>
        <w:t>附件</w:t>
      </w:r>
      <w:r>
        <w:rPr>
          <w:rFonts w:eastAsia="黑体" w:cs="Times New Roman" w:hint="eastAsia"/>
          <w:b/>
          <w:sz w:val="18"/>
          <w:szCs w:val="18"/>
        </w:rPr>
        <w:t>1</w:t>
      </w:r>
      <w:r>
        <w:rPr>
          <w:rFonts w:eastAsia="黑体" w:cs="Times New Roman" w:hint="eastAsia"/>
          <w:b/>
          <w:sz w:val="18"/>
          <w:szCs w:val="18"/>
        </w:rPr>
        <w:t>：</w:t>
      </w:r>
    </w:p>
    <w:tbl>
      <w:tblPr>
        <w:tblStyle w:val="aa"/>
        <w:tblW w:w="4772" w:type="pct"/>
        <w:tblInd w:w="250" w:type="dxa"/>
        <w:tblLook w:val="04A0"/>
      </w:tblPr>
      <w:tblGrid>
        <w:gridCol w:w="1558"/>
        <w:gridCol w:w="4254"/>
        <w:gridCol w:w="1558"/>
        <w:gridCol w:w="1135"/>
        <w:gridCol w:w="1982"/>
      </w:tblGrid>
      <w:tr w:rsidR="004316D6" w:rsidRPr="00547A1F" w:rsidTr="004316D6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4316D6" w:rsidRPr="004316D6" w:rsidRDefault="004316D6" w:rsidP="007E3AA4">
            <w:pPr>
              <w:ind w:firstLineChars="100" w:firstLine="181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547A1F">
              <w:rPr>
                <w:rFonts w:eastAsia="黑体" w:cs="Times New Roman"/>
                <w:b/>
                <w:sz w:val="18"/>
                <w:szCs w:val="18"/>
              </w:rPr>
              <w:t>第十四届结构工程国际研讨会</w:t>
            </w:r>
            <w:r w:rsidR="00B260F1">
              <w:rPr>
                <w:rFonts w:eastAsia="黑体" w:cs="Times New Roman"/>
                <w:b/>
                <w:sz w:val="18"/>
                <w:szCs w:val="18"/>
              </w:rPr>
              <w:t>(</w:t>
            </w:r>
            <w:r w:rsidRPr="00547A1F">
              <w:rPr>
                <w:rFonts w:eastAsia="黑体" w:cs="Times New Roman"/>
                <w:b/>
                <w:sz w:val="18"/>
                <w:szCs w:val="18"/>
              </w:rPr>
              <w:t>ISSE-14</w:t>
            </w:r>
            <w:r w:rsidR="00B260F1">
              <w:rPr>
                <w:rFonts w:eastAsia="黑体" w:cs="Times New Roman"/>
                <w:b/>
                <w:sz w:val="18"/>
                <w:szCs w:val="18"/>
              </w:rPr>
              <w:t>)</w:t>
            </w:r>
            <w:r w:rsidRPr="00547A1F">
              <w:rPr>
                <w:rFonts w:eastAsia="黑体" w:cs="Times New Roman"/>
                <w:b/>
                <w:sz w:val="18"/>
                <w:szCs w:val="18"/>
              </w:rPr>
              <w:t>回执表</w:t>
            </w:r>
            <w:r w:rsidR="00B260F1">
              <w:rPr>
                <w:rFonts w:eastAsia="黑体" w:hint="eastAsia"/>
                <w:b/>
                <w:sz w:val="18"/>
                <w:szCs w:val="18"/>
              </w:rPr>
              <w:t>(</w:t>
            </w:r>
            <w:r w:rsidR="008F6714">
              <w:rPr>
                <w:rFonts w:eastAsia="黑体" w:hint="eastAsia"/>
                <w:b/>
                <w:sz w:val="18"/>
                <w:szCs w:val="18"/>
              </w:rPr>
              <w:t>请</w:t>
            </w:r>
            <w:r w:rsidR="007E3AA4" w:rsidRPr="007E3AA4">
              <w:rPr>
                <w:rFonts w:eastAsia="黑体" w:hint="eastAsia"/>
                <w:b/>
                <w:sz w:val="18"/>
                <w:szCs w:val="18"/>
              </w:rPr>
              <w:t>填写完整后发送到：</w:t>
            </w:r>
            <w:r w:rsidR="007E3AA4" w:rsidRPr="007E3AA4">
              <w:rPr>
                <w:sz w:val="18"/>
                <w:szCs w:val="18"/>
              </w:rPr>
              <w:t>jzjg</w:t>
            </w:r>
            <w:r w:rsidR="007E3AA4" w:rsidRPr="007E3AA4">
              <w:rPr>
                <w:rFonts w:hint="eastAsia"/>
                <w:sz w:val="18"/>
                <w:szCs w:val="18"/>
              </w:rPr>
              <w:t>1971</w:t>
            </w:r>
            <w:r w:rsidR="007E3AA4" w:rsidRPr="007E3AA4">
              <w:rPr>
                <w:sz w:val="18"/>
                <w:szCs w:val="18"/>
              </w:rPr>
              <w:t>@qq.com</w:t>
            </w:r>
            <w:r w:rsidR="00B260F1">
              <w:rPr>
                <w:rFonts w:eastAsia="黑体" w:hint="eastAsia"/>
                <w:b/>
                <w:sz w:val="18"/>
                <w:szCs w:val="18"/>
              </w:rPr>
              <w:t>)</w:t>
            </w:r>
          </w:p>
        </w:tc>
      </w:tr>
      <w:tr w:rsidR="004316D6" w:rsidRPr="00547A1F" w:rsidTr="00F52351">
        <w:tc>
          <w:tcPr>
            <w:tcW w:w="743" w:type="pct"/>
            <w:tcBorders>
              <w:top w:val="single" w:sz="4" w:space="0" w:color="auto"/>
            </w:tcBorders>
          </w:tcPr>
          <w:p w:rsidR="004316D6" w:rsidRPr="00613605" w:rsidRDefault="004316D6" w:rsidP="00E64FEE">
            <w:pPr>
              <w:jc w:val="center"/>
              <w:rPr>
                <w:rFonts w:cs="Times New Roman"/>
                <w:b/>
                <w:kern w:val="0"/>
                <w:sz w:val="18"/>
                <w:szCs w:val="18"/>
              </w:rPr>
            </w:pPr>
            <w:r w:rsidRPr="004316D6">
              <w:rPr>
                <w:rFonts w:cs="Times New Roman"/>
                <w:b/>
                <w:sz w:val="18"/>
                <w:szCs w:val="18"/>
              </w:rPr>
              <w:t>参会代表姓名</w:t>
            </w:r>
          </w:p>
        </w:tc>
        <w:tc>
          <w:tcPr>
            <w:tcW w:w="2028" w:type="pct"/>
            <w:tcBorders>
              <w:top w:val="single" w:sz="4" w:space="0" w:color="auto"/>
            </w:tcBorders>
          </w:tcPr>
          <w:p w:rsidR="004316D6" w:rsidRPr="00613605" w:rsidRDefault="004316D6" w:rsidP="00E64FEE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613605">
              <w:rPr>
                <w:rFonts w:cs="Times New Roman"/>
                <w:b/>
                <w:sz w:val="18"/>
                <w:szCs w:val="18"/>
              </w:rPr>
              <w:t>单位</w:t>
            </w: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4316D6" w:rsidRPr="00613605" w:rsidRDefault="004316D6" w:rsidP="00E64FEE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613605">
              <w:rPr>
                <w:rFonts w:cs="Times New Roman"/>
                <w:b/>
                <w:sz w:val="18"/>
                <w:szCs w:val="18"/>
              </w:rPr>
              <w:t>职务</w:t>
            </w:r>
            <w:r w:rsidR="007E3AA4">
              <w:rPr>
                <w:rFonts w:cs="Times New Roman" w:hint="eastAsia"/>
                <w:b/>
                <w:sz w:val="18"/>
                <w:szCs w:val="18"/>
              </w:rPr>
              <w:t>、</w:t>
            </w:r>
            <w:r w:rsidRPr="00613605">
              <w:rPr>
                <w:rFonts w:cs="Times New Roman"/>
                <w:b/>
                <w:sz w:val="18"/>
                <w:szCs w:val="18"/>
              </w:rPr>
              <w:t>职称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4316D6" w:rsidRPr="00613605" w:rsidRDefault="004316D6" w:rsidP="00E64FEE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613605">
              <w:rPr>
                <w:rFonts w:cs="Times New Roman"/>
                <w:b/>
                <w:sz w:val="18"/>
                <w:szCs w:val="18"/>
              </w:rPr>
              <w:t>手机</w:t>
            </w:r>
          </w:p>
        </w:tc>
        <w:tc>
          <w:tcPr>
            <w:tcW w:w="945" w:type="pct"/>
            <w:tcBorders>
              <w:top w:val="single" w:sz="4" w:space="0" w:color="auto"/>
            </w:tcBorders>
          </w:tcPr>
          <w:p w:rsidR="004316D6" w:rsidRPr="00613605" w:rsidRDefault="004316D6" w:rsidP="00E64FEE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613605">
              <w:rPr>
                <w:rFonts w:cs="Times New Roman"/>
                <w:b/>
                <w:sz w:val="18"/>
                <w:szCs w:val="18"/>
              </w:rPr>
              <w:t>邮箱</w:t>
            </w:r>
          </w:p>
        </w:tc>
      </w:tr>
      <w:tr w:rsidR="004316D6" w:rsidRPr="00547A1F" w:rsidTr="00F52351">
        <w:tc>
          <w:tcPr>
            <w:tcW w:w="743" w:type="pct"/>
            <w:tcBorders>
              <w:top w:val="single" w:sz="4" w:space="0" w:color="auto"/>
            </w:tcBorders>
          </w:tcPr>
          <w:p w:rsidR="004316D6" w:rsidRPr="00F52351" w:rsidRDefault="004316D6" w:rsidP="00F52351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028" w:type="pct"/>
            <w:tcBorders>
              <w:top w:val="single" w:sz="4" w:space="0" w:color="auto"/>
            </w:tcBorders>
          </w:tcPr>
          <w:p w:rsidR="004316D6" w:rsidRPr="00547A1F" w:rsidRDefault="004316D6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4316D6" w:rsidRPr="00547A1F" w:rsidRDefault="004316D6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4316D6" w:rsidRPr="00547A1F" w:rsidRDefault="004316D6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5" w:type="pct"/>
            <w:tcBorders>
              <w:top w:val="single" w:sz="4" w:space="0" w:color="auto"/>
            </w:tcBorders>
          </w:tcPr>
          <w:p w:rsidR="004316D6" w:rsidRPr="00547A1F" w:rsidRDefault="004316D6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A565F5" w:rsidRPr="00547A1F" w:rsidTr="00F52351">
        <w:tc>
          <w:tcPr>
            <w:tcW w:w="743" w:type="pct"/>
            <w:tcBorders>
              <w:top w:val="single" w:sz="4" w:space="0" w:color="auto"/>
            </w:tcBorders>
          </w:tcPr>
          <w:p w:rsidR="00A565F5" w:rsidRPr="00F52351" w:rsidRDefault="00A565F5" w:rsidP="00F52351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028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5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A565F5" w:rsidRPr="00547A1F" w:rsidTr="00F52351">
        <w:tc>
          <w:tcPr>
            <w:tcW w:w="743" w:type="pct"/>
            <w:tcBorders>
              <w:top w:val="single" w:sz="4" w:space="0" w:color="auto"/>
            </w:tcBorders>
          </w:tcPr>
          <w:p w:rsidR="00A565F5" w:rsidRPr="00F52351" w:rsidRDefault="00A565F5" w:rsidP="00F52351">
            <w:pPr>
              <w:jc w:val="center"/>
              <w:rPr>
                <w:rFonts w:cs="Times New Roman"/>
                <w:b/>
                <w:sz w:val="18"/>
                <w:szCs w:val="18"/>
              </w:rPr>
            </w:pPr>
          </w:p>
        </w:tc>
        <w:tc>
          <w:tcPr>
            <w:tcW w:w="2028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43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45" w:type="pct"/>
            <w:tcBorders>
              <w:top w:val="single" w:sz="4" w:space="0" w:color="auto"/>
            </w:tcBorders>
          </w:tcPr>
          <w:p w:rsidR="00A565F5" w:rsidRPr="00547A1F" w:rsidRDefault="00A565F5" w:rsidP="00574BEA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tbl>
      <w:tblPr>
        <w:tblW w:w="4765" w:type="pct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8"/>
        <w:gridCol w:w="1558"/>
        <w:gridCol w:w="2268"/>
        <w:gridCol w:w="3808"/>
      </w:tblGrid>
      <w:tr w:rsidR="00AE5A35" w:rsidRPr="00547A1F" w:rsidTr="00A71EC8">
        <w:trPr>
          <w:trHeight w:val="20"/>
        </w:trPr>
        <w:tc>
          <w:tcPr>
            <w:tcW w:w="1355" w:type="pct"/>
            <w:vMerge w:val="restart"/>
            <w:tcBorders>
              <w:top w:val="thinThickSmallGap" w:sz="12" w:space="0" w:color="auto"/>
            </w:tcBorders>
            <w:vAlign w:val="center"/>
          </w:tcPr>
          <w:p w:rsidR="00AE5A35" w:rsidRPr="00547A1F" w:rsidRDefault="00AE5A35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汇款信息</w:t>
            </w:r>
          </w:p>
        </w:tc>
        <w:tc>
          <w:tcPr>
            <w:tcW w:w="1827" w:type="pct"/>
            <w:gridSpan w:val="2"/>
            <w:tcBorders>
              <w:top w:val="thinThickSmallGap" w:sz="12" w:space="0" w:color="auto"/>
            </w:tcBorders>
            <w:vAlign w:val="center"/>
          </w:tcPr>
          <w:p w:rsidR="00AE5A35" w:rsidRPr="00547A1F" w:rsidRDefault="00AE5A35" w:rsidP="00A565F5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汇出方式</w:t>
            </w:r>
            <w:r w:rsidRPr="00547A1F">
              <w:rPr>
                <w:rFonts w:cs="Times New Roman"/>
                <w:sz w:val="18"/>
                <w:szCs w:val="18"/>
              </w:rPr>
              <w:t>(</w:t>
            </w:r>
            <w:r w:rsidRPr="00547A1F">
              <w:rPr>
                <w:rFonts w:cs="Times New Roman"/>
                <w:sz w:val="18"/>
                <w:szCs w:val="18"/>
              </w:rPr>
              <w:t>网银、</w:t>
            </w:r>
            <w:r w:rsidRPr="00547A1F">
              <w:rPr>
                <w:rFonts w:cs="Times New Roman"/>
                <w:sz w:val="18"/>
                <w:szCs w:val="18"/>
              </w:rPr>
              <w:t>ATM</w:t>
            </w:r>
            <w:r w:rsidRPr="00547A1F">
              <w:rPr>
                <w:rFonts w:cs="Times New Roman"/>
                <w:sz w:val="18"/>
                <w:szCs w:val="18"/>
              </w:rPr>
              <w:t>、银行柜台</w:t>
            </w:r>
            <w:r w:rsidRPr="00547A1F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thinThickSmallGap" w:sz="12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AE5A35" w:rsidRPr="00547A1F" w:rsidRDefault="00AE5A35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汇出时间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213986">
              <w:rPr>
                <w:rFonts w:cs="Times New Roman" w:hint="eastAsia"/>
                <w:sz w:val="18"/>
                <w:szCs w:val="18"/>
              </w:rPr>
              <w:t>格式：年</w:t>
            </w:r>
            <w:r w:rsidR="00213986">
              <w:rPr>
                <w:rFonts w:cs="Times New Roman" w:hint="eastAsia"/>
                <w:sz w:val="18"/>
                <w:szCs w:val="18"/>
              </w:rPr>
              <w:t>/</w:t>
            </w:r>
            <w:r w:rsidR="00213986">
              <w:rPr>
                <w:rFonts w:cs="Times New Roman" w:hint="eastAsia"/>
                <w:sz w:val="18"/>
                <w:szCs w:val="18"/>
              </w:rPr>
              <w:t>月</w:t>
            </w:r>
            <w:r w:rsidR="00213986">
              <w:rPr>
                <w:rFonts w:cs="Times New Roman" w:hint="eastAsia"/>
                <w:sz w:val="18"/>
                <w:szCs w:val="18"/>
              </w:rPr>
              <w:t>/</w:t>
            </w:r>
            <w:r w:rsidR="00213986">
              <w:rPr>
                <w:rFonts w:cs="Times New Roman" w:hint="eastAsia"/>
                <w:sz w:val="18"/>
                <w:szCs w:val="18"/>
              </w:rPr>
              <w:t>日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5A7B5E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5A7B5E" w:rsidRPr="00547A1F" w:rsidRDefault="005A7B5E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5A7B5E" w:rsidRPr="00547A1F" w:rsidRDefault="005A7B5E" w:rsidP="005A7B5E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A7B5E">
              <w:rPr>
                <w:rFonts w:cs="Times New Roman" w:hint="eastAsia"/>
                <w:sz w:val="18"/>
                <w:szCs w:val="18"/>
              </w:rPr>
              <w:t>汇款单位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Pr="005A7B5E">
              <w:rPr>
                <w:rFonts w:cs="Times New Roman" w:hint="eastAsia"/>
                <w:sz w:val="18"/>
                <w:szCs w:val="18"/>
              </w:rPr>
              <w:t>以个人名义汇款</w:t>
            </w:r>
            <w:r>
              <w:rPr>
                <w:rFonts w:cs="Times New Roman" w:hint="eastAsia"/>
                <w:sz w:val="18"/>
                <w:szCs w:val="18"/>
              </w:rPr>
              <w:t>注</w:t>
            </w:r>
            <w:r w:rsidRPr="005A7B5E">
              <w:rPr>
                <w:rFonts w:cs="Times New Roman" w:hint="eastAsia"/>
                <w:sz w:val="18"/>
                <w:szCs w:val="18"/>
              </w:rPr>
              <w:t>明汇款人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vAlign w:val="center"/>
          </w:tcPr>
          <w:p w:rsidR="005A7B5E" w:rsidRPr="00547A1F" w:rsidRDefault="005A7B5E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A71EC8">
        <w:tc>
          <w:tcPr>
            <w:tcW w:w="1355" w:type="pct"/>
            <w:vMerge/>
            <w:tcBorders>
              <w:bottom w:val="double" w:sz="4" w:space="0" w:color="auto"/>
            </w:tcBorders>
            <w:vAlign w:val="center"/>
          </w:tcPr>
          <w:p w:rsidR="00AE5A35" w:rsidRPr="00547A1F" w:rsidRDefault="00AE5A35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tcBorders>
              <w:bottom w:val="doub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汇款金额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213986">
              <w:rPr>
                <w:rFonts w:cs="Times New Roman" w:hint="eastAsia"/>
                <w:sz w:val="18"/>
                <w:szCs w:val="18"/>
              </w:rPr>
              <w:t>元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bottom w:val="double" w:sz="4" w:space="0" w:color="auto"/>
            </w:tcBorders>
            <w:vAlign w:val="center"/>
          </w:tcPr>
          <w:p w:rsidR="00AE5A35" w:rsidRPr="00547A1F" w:rsidRDefault="00AE5A35" w:rsidP="00C00957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A71EC8">
        <w:trPr>
          <w:trHeight w:val="20"/>
        </w:trPr>
        <w:tc>
          <w:tcPr>
            <w:tcW w:w="1355" w:type="pct"/>
            <w:vMerge w:val="restar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发票信息</w:t>
            </w:r>
          </w:p>
        </w:tc>
        <w:tc>
          <w:tcPr>
            <w:tcW w:w="1827" w:type="pct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发票抬头</w:t>
            </w:r>
            <w:r w:rsidR="00B260F1">
              <w:rPr>
                <w:rFonts w:cs="Times New Roman"/>
                <w:sz w:val="18"/>
                <w:szCs w:val="18"/>
              </w:rPr>
              <w:t>(</w:t>
            </w:r>
            <w:r w:rsidRPr="00547A1F">
              <w:rPr>
                <w:rFonts w:cs="Times New Roman"/>
                <w:sz w:val="18"/>
                <w:szCs w:val="18"/>
              </w:rPr>
              <w:t>务必准确</w:t>
            </w:r>
            <w:r w:rsidR="00B260F1">
              <w:rPr>
                <w:rFonts w:cs="Times New Roman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9565C0">
        <w:trPr>
          <w:trHeight w:val="20"/>
        </w:trPr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发票内容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5A35" w:rsidRPr="00547A1F" w:rsidRDefault="00AE5A35" w:rsidP="00D74C72">
            <w:pPr>
              <w:snapToGrid w:val="0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会议费</w:t>
            </w:r>
          </w:p>
        </w:tc>
      </w:tr>
      <w:tr w:rsidR="00AE5A35" w:rsidRPr="00547A1F" w:rsidTr="009565C0">
        <w:trPr>
          <w:trHeight w:val="20"/>
        </w:trPr>
        <w:tc>
          <w:tcPr>
            <w:tcW w:w="1355" w:type="pct"/>
            <w:vMerge w:val="restart"/>
            <w:tcBorders>
              <w:top w:val="double" w:sz="4" w:space="0" w:color="auto"/>
            </w:tcBorders>
            <w:vAlign w:val="center"/>
          </w:tcPr>
          <w:p w:rsidR="00AE5A35" w:rsidRPr="009565C0" w:rsidRDefault="00AE5A35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9565C0">
              <w:rPr>
                <w:rFonts w:cs="Times New Roman"/>
                <w:sz w:val="18"/>
                <w:szCs w:val="18"/>
              </w:rPr>
              <w:t>如需开</w:t>
            </w:r>
            <w:r w:rsidRPr="009565C0">
              <w:rPr>
                <w:rFonts w:cs="Times New Roman"/>
                <w:b/>
                <w:sz w:val="18"/>
                <w:szCs w:val="18"/>
              </w:rPr>
              <w:t>增值税专用发票</w:t>
            </w:r>
            <w:r w:rsidRPr="009565C0">
              <w:rPr>
                <w:rFonts w:cs="Times New Roman"/>
                <w:sz w:val="18"/>
                <w:szCs w:val="18"/>
              </w:rPr>
              <w:t>，需详细填写右侧相关信息；只需增值税普通发票不需填写；开具后不予更换</w:t>
            </w:r>
          </w:p>
        </w:tc>
        <w:tc>
          <w:tcPr>
            <w:tcW w:w="1827" w:type="pct"/>
            <w:gridSpan w:val="2"/>
            <w:tcBorders>
              <w:top w:val="double" w:sz="4" w:space="0" w:color="auto"/>
            </w:tcBorders>
            <w:vAlign w:val="center"/>
          </w:tcPr>
          <w:p w:rsidR="00AE5A35" w:rsidRPr="00547A1F" w:rsidRDefault="00AE5A35" w:rsidP="00F52351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发票抬头</w:t>
            </w:r>
            <w:r w:rsidR="00B260F1">
              <w:rPr>
                <w:rFonts w:cs="Times New Roman"/>
                <w:kern w:val="0"/>
                <w:sz w:val="18"/>
                <w:szCs w:val="18"/>
              </w:rPr>
              <w:t>(</w:t>
            </w:r>
            <w:r w:rsidR="00F52351">
              <w:rPr>
                <w:rFonts w:cs="Times New Roman" w:hint="eastAsia"/>
                <w:kern w:val="0"/>
                <w:sz w:val="18"/>
                <w:szCs w:val="18"/>
              </w:rPr>
              <w:t>即名称</w:t>
            </w:r>
            <w:r w:rsidR="00B260F1">
              <w:rPr>
                <w:rFonts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doub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AE5A35" w:rsidRPr="00547A1F" w:rsidRDefault="00AE5A35" w:rsidP="00574BEA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kern w:val="0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税号</w:t>
            </w:r>
          </w:p>
        </w:tc>
        <w:tc>
          <w:tcPr>
            <w:tcW w:w="1818" w:type="pct"/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5A7B5E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5A7B5E" w:rsidRPr="00547A1F" w:rsidRDefault="005A7B5E" w:rsidP="00574BEA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5A7B5E" w:rsidRPr="00547A1F" w:rsidRDefault="005A7B5E" w:rsidP="005A7B5E">
            <w:pPr>
              <w:snapToGrid w:val="0"/>
              <w:jc w:val="left"/>
              <w:rPr>
                <w:rFonts w:cs="Times New Roman"/>
                <w:kern w:val="0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地址</w:t>
            </w:r>
          </w:p>
        </w:tc>
        <w:tc>
          <w:tcPr>
            <w:tcW w:w="1818" w:type="pct"/>
            <w:vAlign w:val="center"/>
          </w:tcPr>
          <w:p w:rsidR="005A7B5E" w:rsidRPr="00547A1F" w:rsidRDefault="005A7B5E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5A7B5E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5A7B5E" w:rsidRPr="00547A1F" w:rsidRDefault="005A7B5E" w:rsidP="00574BEA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5A7B5E" w:rsidRPr="00547A1F" w:rsidRDefault="005A7B5E" w:rsidP="00574BEA">
            <w:pPr>
              <w:snapToGrid w:val="0"/>
              <w:jc w:val="left"/>
              <w:rPr>
                <w:rFonts w:cs="Times New Roman"/>
                <w:kern w:val="0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电话</w:t>
            </w:r>
          </w:p>
        </w:tc>
        <w:tc>
          <w:tcPr>
            <w:tcW w:w="1818" w:type="pct"/>
            <w:vAlign w:val="center"/>
          </w:tcPr>
          <w:p w:rsidR="005A7B5E" w:rsidRPr="00547A1F" w:rsidRDefault="005A7B5E" w:rsidP="00574BEA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  <w:tr w:rsidR="00AE5A35" w:rsidRPr="00547A1F" w:rsidTr="00A71EC8">
        <w:trPr>
          <w:trHeight w:val="20"/>
        </w:trPr>
        <w:tc>
          <w:tcPr>
            <w:tcW w:w="1355" w:type="pct"/>
            <w:vMerge/>
            <w:vAlign w:val="center"/>
          </w:tcPr>
          <w:p w:rsidR="00AE5A35" w:rsidRPr="00547A1F" w:rsidRDefault="00AE5A35" w:rsidP="00574BEA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vAlign w:val="center"/>
          </w:tcPr>
          <w:p w:rsidR="00AE5A35" w:rsidRPr="00547A1F" w:rsidRDefault="005A7B5E" w:rsidP="00574BEA">
            <w:pPr>
              <w:snapToGrid w:val="0"/>
              <w:jc w:val="left"/>
              <w:rPr>
                <w:rFonts w:cs="Times New Roman"/>
                <w:kern w:val="0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开户银行</w:t>
            </w:r>
          </w:p>
        </w:tc>
        <w:tc>
          <w:tcPr>
            <w:tcW w:w="1818" w:type="pct"/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kern w:val="0"/>
                <w:sz w:val="18"/>
                <w:szCs w:val="18"/>
              </w:rPr>
            </w:pPr>
          </w:p>
        </w:tc>
      </w:tr>
      <w:tr w:rsidR="00AE5A35" w:rsidRPr="00547A1F" w:rsidTr="00A71EC8">
        <w:trPr>
          <w:trHeight w:val="289"/>
        </w:trPr>
        <w:tc>
          <w:tcPr>
            <w:tcW w:w="1355" w:type="pct"/>
            <w:vMerge/>
            <w:tcBorders>
              <w:bottom w:val="double" w:sz="4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27" w:type="pct"/>
            <w:gridSpan w:val="2"/>
            <w:tcBorders>
              <w:bottom w:val="thinThickSmallGap" w:sz="12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jc w:val="left"/>
              <w:rPr>
                <w:rFonts w:cs="Times New Roman"/>
                <w:kern w:val="0"/>
                <w:sz w:val="18"/>
                <w:szCs w:val="18"/>
              </w:rPr>
            </w:pPr>
            <w:r w:rsidRPr="00547A1F">
              <w:rPr>
                <w:rFonts w:cs="Times New Roman"/>
                <w:kern w:val="0"/>
                <w:sz w:val="18"/>
                <w:szCs w:val="18"/>
              </w:rPr>
              <w:t>账号</w:t>
            </w:r>
          </w:p>
        </w:tc>
        <w:tc>
          <w:tcPr>
            <w:tcW w:w="1818" w:type="pct"/>
            <w:tcBorders>
              <w:bottom w:val="thinThickSmallGap" w:sz="12" w:space="0" w:color="auto"/>
            </w:tcBorders>
            <w:vAlign w:val="center"/>
          </w:tcPr>
          <w:p w:rsidR="00AE5A35" w:rsidRPr="00547A1F" w:rsidRDefault="00AE5A35" w:rsidP="00574BEA">
            <w:pPr>
              <w:snapToGrid w:val="0"/>
              <w:rPr>
                <w:rFonts w:cs="Times New Roman"/>
                <w:kern w:val="0"/>
                <w:sz w:val="18"/>
                <w:szCs w:val="18"/>
              </w:rPr>
            </w:pPr>
          </w:p>
        </w:tc>
      </w:tr>
      <w:tr w:rsidR="005640FD" w:rsidRPr="00547A1F" w:rsidTr="00A71EC8">
        <w:trPr>
          <w:trHeight w:val="415"/>
        </w:trPr>
        <w:tc>
          <w:tcPr>
            <w:tcW w:w="1355" w:type="pct"/>
            <w:vMerge w:val="restart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40FD" w:rsidRPr="00547A1F" w:rsidRDefault="005640FD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547A1F">
              <w:rPr>
                <w:rFonts w:cs="Times New Roman"/>
                <w:sz w:val="18"/>
                <w:szCs w:val="18"/>
              </w:rPr>
              <w:t>预订昆泰酒店房间</w:t>
            </w:r>
          </w:p>
        </w:tc>
        <w:tc>
          <w:tcPr>
            <w:tcW w:w="1827" w:type="pct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0FD" w:rsidRPr="00CC14E1" w:rsidRDefault="00213986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CC14E1">
              <w:rPr>
                <w:rFonts w:cs="Times New Roman" w:hint="eastAsia"/>
                <w:sz w:val="18"/>
                <w:szCs w:val="18"/>
              </w:rPr>
              <w:t>入住时间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格式：年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/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月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/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日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  <w:p w:rsidR="0021220D" w:rsidRPr="00CC14E1" w:rsidRDefault="00B260F1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(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最早入住日期为</w:t>
            </w:r>
            <w:r w:rsidR="0021220D" w:rsidRPr="00CC14E1">
              <w:rPr>
                <w:rFonts w:cs="Times New Roman" w:hint="eastAsia"/>
                <w:sz w:val="18"/>
                <w:szCs w:val="18"/>
              </w:rPr>
              <w:t>2016/10/12</w:t>
            </w:r>
            <w:r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0FD" w:rsidRPr="00247E7C" w:rsidRDefault="005640FD" w:rsidP="005640FD">
            <w:pPr>
              <w:snapToGrid w:val="0"/>
              <w:rPr>
                <w:rFonts w:cs="Times New Roman"/>
                <w:b/>
                <w:color w:val="FF0000"/>
                <w:sz w:val="18"/>
                <w:szCs w:val="18"/>
              </w:rPr>
            </w:pPr>
          </w:p>
        </w:tc>
      </w:tr>
      <w:tr w:rsidR="005D5B42" w:rsidRPr="00547A1F" w:rsidTr="00864722">
        <w:trPr>
          <w:trHeight w:val="447"/>
        </w:trPr>
        <w:tc>
          <w:tcPr>
            <w:tcW w:w="1355" w:type="pct"/>
            <w:vMerge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5B42" w:rsidRPr="00547A1F" w:rsidRDefault="005D5B42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5B42" w:rsidRPr="00CC14E1" w:rsidRDefault="005D5B42" w:rsidP="00D042FE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选择的房型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Pr="00407B37">
              <w:rPr>
                <w:rFonts w:cs="Times New Roman" w:hint="eastAsia"/>
                <w:sz w:val="18"/>
                <w:szCs w:val="18"/>
              </w:rPr>
              <w:t>直接填写需要的房间</w:t>
            </w:r>
            <w:r w:rsidRPr="00407B37">
              <w:rPr>
                <w:rFonts w:cs="Times New Roman" w:hint="eastAsia"/>
                <w:sz w:val="18"/>
                <w:szCs w:val="18"/>
              </w:rPr>
              <w:lastRenderedPageBreak/>
              <w:t>数，如</w:t>
            </w:r>
            <w:r w:rsidRPr="00407B37">
              <w:rPr>
                <w:rFonts w:cs="Times New Roman" w:hint="eastAsia"/>
                <w:sz w:val="18"/>
                <w:szCs w:val="18"/>
              </w:rPr>
              <w:t>0.5</w:t>
            </w:r>
            <w:r w:rsidRPr="00407B37">
              <w:rPr>
                <w:rFonts w:cs="Times New Roman" w:hint="eastAsia"/>
                <w:sz w:val="18"/>
                <w:szCs w:val="18"/>
              </w:rPr>
              <w:t>，</w:t>
            </w:r>
            <w:r w:rsidRPr="00407B37">
              <w:rPr>
                <w:rFonts w:cs="Times New Roman" w:hint="eastAsia"/>
                <w:sz w:val="18"/>
                <w:szCs w:val="18"/>
              </w:rPr>
              <w:t>1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E3AA4" w:rsidRDefault="005D5B42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CC14E1">
              <w:rPr>
                <w:rFonts w:cs="Times New Roman"/>
                <w:sz w:val="18"/>
                <w:szCs w:val="18"/>
              </w:rPr>
              <w:lastRenderedPageBreak/>
              <w:t>大床房</w:t>
            </w:r>
          </w:p>
          <w:p w:rsidR="005D5B42" w:rsidRPr="00CC14E1" w:rsidRDefault="007E3AA4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CC14E1">
              <w:rPr>
                <w:rFonts w:cs="Times New Roman"/>
                <w:sz w:val="18"/>
                <w:szCs w:val="18"/>
              </w:rPr>
              <w:t>600</w:t>
            </w:r>
            <w:r w:rsidRPr="00CC14E1">
              <w:rPr>
                <w:rFonts w:cs="Times New Roman"/>
                <w:sz w:val="18"/>
                <w:szCs w:val="18"/>
              </w:rPr>
              <w:t>元</w:t>
            </w:r>
            <w:r w:rsidRPr="00CC14E1">
              <w:rPr>
                <w:rFonts w:cs="Times New Roman"/>
                <w:sz w:val="18"/>
                <w:szCs w:val="18"/>
              </w:rPr>
              <w:t>/</w:t>
            </w:r>
            <w:r w:rsidRPr="00CC14E1">
              <w:rPr>
                <w:rFonts w:cs="Times New Roman"/>
                <w:sz w:val="18"/>
                <w:szCs w:val="18"/>
              </w:rPr>
              <w:t>间</w:t>
            </w:r>
            <w:r w:rsidRPr="00CC14E1">
              <w:rPr>
                <w:rFonts w:cs="Times New Roman"/>
                <w:sz w:val="18"/>
                <w:szCs w:val="18"/>
              </w:rPr>
              <w:t>/</w:t>
            </w:r>
            <w:r w:rsidRPr="00CC14E1">
              <w:rPr>
                <w:rFonts w:cs="Times New Roman"/>
                <w:sz w:val="18"/>
                <w:szCs w:val="18"/>
              </w:rPr>
              <w:t>天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Pr="00CC14E1">
              <w:rPr>
                <w:rFonts w:cs="Times New Roman" w:hint="eastAsia"/>
                <w:sz w:val="18"/>
                <w:szCs w:val="18"/>
              </w:rPr>
              <w:t>含早餐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B42" w:rsidRPr="00CC14E1" w:rsidRDefault="00DB4978" w:rsidP="005D5B42">
            <w:pPr>
              <w:snapToGrid w:val="0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 w:hint="eastAsia"/>
                <w:b/>
                <w:sz w:val="18"/>
                <w:szCs w:val="18"/>
              </w:rPr>
              <w:t>已定满</w:t>
            </w:r>
          </w:p>
        </w:tc>
      </w:tr>
      <w:tr w:rsidR="005D5B42" w:rsidRPr="00D042FE" w:rsidTr="00864722">
        <w:trPr>
          <w:trHeight w:val="20"/>
        </w:trPr>
        <w:tc>
          <w:tcPr>
            <w:tcW w:w="13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B42" w:rsidRPr="00547A1F" w:rsidRDefault="005D5B42" w:rsidP="00574BEA">
            <w:pPr>
              <w:snapToGrid w:val="0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B42" w:rsidRPr="00CC14E1" w:rsidRDefault="005D5B42" w:rsidP="00882263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AA4" w:rsidRDefault="005D5B42" w:rsidP="00864722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D042FE">
              <w:rPr>
                <w:rFonts w:cs="Times New Roman"/>
                <w:sz w:val="18"/>
                <w:szCs w:val="18"/>
              </w:rPr>
              <w:t>标准间</w:t>
            </w:r>
            <w:r w:rsidRPr="00D042FE">
              <w:rPr>
                <w:rFonts w:cs="Times New Roman" w:hint="eastAsia"/>
                <w:sz w:val="18"/>
                <w:szCs w:val="18"/>
              </w:rPr>
              <w:t>(</w:t>
            </w:r>
            <w:r w:rsidR="00864722" w:rsidRPr="00D042FE">
              <w:rPr>
                <w:rFonts w:cs="Times New Roman" w:hint="eastAsia"/>
                <w:sz w:val="18"/>
                <w:szCs w:val="18"/>
              </w:rPr>
              <w:t>单住的填</w:t>
            </w:r>
            <w:r w:rsidR="00864722" w:rsidRPr="00D042FE">
              <w:rPr>
                <w:rFonts w:cs="Times New Roman" w:hint="eastAsia"/>
                <w:sz w:val="18"/>
                <w:szCs w:val="18"/>
              </w:rPr>
              <w:t>1</w:t>
            </w:r>
            <w:r w:rsidR="00864722" w:rsidRPr="00D042FE">
              <w:rPr>
                <w:rFonts w:cs="Times New Roman" w:hint="eastAsia"/>
                <w:sz w:val="18"/>
                <w:szCs w:val="18"/>
              </w:rPr>
              <w:t>；</w:t>
            </w:r>
            <w:r w:rsidRPr="00D042FE">
              <w:rPr>
                <w:rFonts w:cs="Times New Roman" w:hint="eastAsia"/>
                <w:sz w:val="18"/>
                <w:szCs w:val="18"/>
              </w:rPr>
              <w:t>自行解决合住</w:t>
            </w:r>
            <w:r w:rsidR="00A237C9" w:rsidRPr="00D042FE">
              <w:rPr>
                <w:rFonts w:cs="Times New Roman" w:hint="eastAsia"/>
                <w:sz w:val="18"/>
                <w:szCs w:val="18"/>
              </w:rPr>
              <w:t>的</w:t>
            </w:r>
            <w:r w:rsidR="00864722" w:rsidRPr="00D042FE">
              <w:rPr>
                <w:rFonts w:cs="Times New Roman" w:hint="eastAsia"/>
                <w:sz w:val="18"/>
                <w:szCs w:val="18"/>
              </w:rPr>
              <w:t>，</w:t>
            </w:r>
            <w:r w:rsidRPr="00D042FE">
              <w:rPr>
                <w:rFonts w:cs="Times New Roman" w:hint="eastAsia"/>
                <w:sz w:val="18"/>
                <w:szCs w:val="18"/>
              </w:rPr>
              <w:t>每人填</w:t>
            </w:r>
            <w:r w:rsidRPr="00D042FE">
              <w:rPr>
                <w:rFonts w:cs="Times New Roman" w:hint="eastAsia"/>
                <w:sz w:val="18"/>
                <w:szCs w:val="18"/>
              </w:rPr>
              <w:t>0.5)</w:t>
            </w:r>
          </w:p>
          <w:p w:rsidR="005D5B42" w:rsidRPr="00D042FE" w:rsidRDefault="007E3AA4" w:rsidP="00864722">
            <w:pPr>
              <w:snapToGrid w:val="0"/>
              <w:jc w:val="center"/>
              <w:rPr>
                <w:rFonts w:cs="Times New Roman"/>
                <w:sz w:val="18"/>
                <w:szCs w:val="18"/>
              </w:rPr>
            </w:pPr>
            <w:r w:rsidRPr="00CC14E1">
              <w:rPr>
                <w:rFonts w:cs="Times New Roman"/>
                <w:sz w:val="18"/>
                <w:szCs w:val="18"/>
              </w:rPr>
              <w:t xml:space="preserve"> 600</w:t>
            </w:r>
            <w:r w:rsidRPr="00CC14E1">
              <w:rPr>
                <w:rFonts w:cs="Times New Roman"/>
                <w:sz w:val="18"/>
                <w:szCs w:val="18"/>
              </w:rPr>
              <w:t>元</w:t>
            </w:r>
            <w:r w:rsidRPr="00CC14E1">
              <w:rPr>
                <w:rFonts w:cs="Times New Roman"/>
                <w:sz w:val="18"/>
                <w:szCs w:val="18"/>
              </w:rPr>
              <w:t>/</w:t>
            </w:r>
            <w:r w:rsidRPr="00CC14E1">
              <w:rPr>
                <w:rFonts w:cs="Times New Roman"/>
                <w:sz w:val="18"/>
                <w:szCs w:val="18"/>
              </w:rPr>
              <w:t>间</w:t>
            </w:r>
            <w:r w:rsidRPr="00CC14E1">
              <w:rPr>
                <w:rFonts w:cs="Times New Roman"/>
                <w:sz w:val="18"/>
                <w:szCs w:val="18"/>
              </w:rPr>
              <w:t>/</w:t>
            </w:r>
            <w:r w:rsidRPr="00CC14E1">
              <w:rPr>
                <w:rFonts w:cs="Times New Roman"/>
                <w:sz w:val="18"/>
                <w:szCs w:val="18"/>
              </w:rPr>
              <w:t>天</w:t>
            </w:r>
            <w:r w:rsidR="00B260F1">
              <w:rPr>
                <w:rFonts w:cs="Times New Roman" w:hint="eastAsia"/>
                <w:sz w:val="18"/>
                <w:szCs w:val="18"/>
              </w:rPr>
              <w:t>(</w:t>
            </w:r>
            <w:r w:rsidRPr="00CC14E1">
              <w:rPr>
                <w:rFonts w:cs="Times New Roman" w:hint="eastAsia"/>
                <w:sz w:val="18"/>
                <w:szCs w:val="18"/>
              </w:rPr>
              <w:t>含早餐</w:t>
            </w:r>
            <w:r w:rsidR="00B260F1">
              <w:rPr>
                <w:rFonts w:cs="Times New Roman" w:hint="eastAsia"/>
                <w:sz w:val="18"/>
                <w:szCs w:val="18"/>
              </w:rPr>
              <w:t>)</w:t>
            </w:r>
          </w:p>
        </w:tc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B42" w:rsidRPr="00D042FE" w:rsidRDefault="005D5B42" w:rsidP="005D5B42">
            <w:pPr>
              <w:snapToGrid w:val="0"/>
              <w:rPr>
                <w:rFonts w:cs="Times New Roman"/>
                <w:sz w:val="18"/>
                <w:szCs w:val="18"/>
              </w:rPr>
            </w:pPr>
          </w:p>
        </w:tc>
      </w:tr>
    </w:tbl>
    <w:p w:rsidR="00AA5D9E" w:rsidRPr="003F3220" w:rsidRDefault="00AA5D9E" w:rsidP="00AA5D9E">
      <w:pPr>
        <w:ind w:firstLineChars="200" w:firstLine="360"/>
        <w:rPr>
          <w:sz w:val="18"/>
          <w:szCs w:val="18"/>
        </w:rPr>
      </w:pPr>
      <w:r w:rsidRPr="00EC5124">
        <w:rPr>
          <w:sz w:val="18"/>
          <w:szCs w:val="18"/>
        </w:rPr>
        <w:lastRenderedPageBreak/>
        <w:t>注：</w:t>
      </w:r>
      <w:r w:rsidRPr="00EC5124">
        <w:rPr>
          <w:sz w:val="18"/>
          <w:szCs w:val="18"/>
        </w:rPr>
        <w:t>1</w:t>
      </w:r>
      <w:r w:rsidR="00B260F1">
        <w:rPr>
          <w:rFonts w:hint="eastAsia"/>
          <w:sz w:val="18"/>
          <w:szCs w:val="18"/>
        </w:rPr>
        <w:t>)</w:t>
      </w:r>
      <w:r w:rsidRPr="00EC5124">
        <w:rPr>
          <w:sz w:val="18"/>
          <w:szCs w:val="18"/>
        </w:rPr>
        <w:t>提前缴费的代表</w:t>
      </w:r>
      <w:r w:rsidR="00B260F1">
        <w:rPr>
          <w:rFonts w:hint="eastAsia"/>
          <w:sz w:val="18"/>
          <w:szCs w:val="18"/>
        </w:rPr>
        <w:t>(</w:t>
      </w:r>
      <w:r w:rsidRPr="00F46ED8">
        <w:rPr>
          <w:rFonts w:hint="eastAsia"/>
          <w:sz w:val="18"/>
          <w:szCs w:val="18"/>
        </w:rPr>
        <w:t>带上汇款凭证复印件</w:t>
      </w:r>
      <w:r w:rsidR="00B260F1">
        <w:rPr>
          <w:rFonts w:hint="eastAsia"/>
          <w:sz w:val="18"/>
          <w:szCs w:val="18"/>
        </w:rPr>
        <w:t>)</w:t>
      </w:r>
      <w:r>
        <w:rPr>
          <w:sz w:val="18"/>
          <w:szCs w:val="18"/>
        </w:rPr>
        <w:t>统一在会议</w:t>
      </w:r>
      <w:r w:rsidRPr="00EC5124">
        <w:rPr>
          <w:sz w:val="18"/>
          <w:szCs w:val="18"/>
        </w:rPr>
        <w:t>现场领取发票</w:t>
      </w:r>
      <w:r>
        <w:rPr>
          <w:rFonts w:hint="eastAsia"/>
          <w:sz w:val="18"/>
          <w:szCs w:val="18"/>
        </w:rPr>
        <w:t>；</w:t>
      </w:r>
      <w:r w:rsidRPr="00EC5124">
        <w:rPr>
          <w:sz w:val="18"/>
          <w:szCs w:val="18"/>
        </w:rPr>
        <w:t>2</w:t>
      </w:r>
      <w:r w:rsidR="00B260F1">
        <w:rPr>
          <w:rFonts w:hint="eastAsia"/>
          <w:sz w:val="18"/>
          <w:szCs w:val="18"/>
        </w:rPr>
        <w:t>)</w:t>
      </w:r>
      <w:r w:rsidRPr="00C219B7">
        <w:rPr>
          <w:sz w:val="18"/>
          <w:szCs w:val="18"/>
        </w:rPr>
        <w:t>参会代表自行解决合住事宜</w:t>
      </w:r>
      <w:r>
        <w:rPr>
          <w:rFonts w:hint="eastAsia"/>
          <w:sz w:val="18"/>
          <w:szCs w:val="18"/>
        </w:rPr>
        <w:t>；</w:t>
      </w:r>
      <w:r>
        <w:rPr>
          <w:rFonts w:hint="eastAsia"/>
          <w:sz w:val="18"/>
          <w:szCs w:val="18"/>
        </w:rPr>
        <w:t>3</w:t>
      </w:r>
      <w:r w:rsidR="00B260F1">
        <w:rPr>
          <w:rFonts w:hint="eastAsia"/>
          <w:sz w:val="18"/>
          <w:szCs w:val="18"/>
        </w:rPr>
        <w:t>)</w:t>
      </w:r>
      <w:r w:rsidRPr="00C219B7">
        <w:rPr>
          <w:sz w:val="18"/>
          <w:szCs w:val="18"/>
        </w:rPr>
        <w:t>住宿费用自理，请报到完成后再去前台缴费办理入住</w:t>
      </w:r>
      <w:r>
        <w:rPr>
          <w:rFonts w:hint="eastAsia"/>
          <w:sz w:val="18"/>
          <w:szCs w:val="18"/>
        </w:rPr>
        <w:t>；</w:t>
      </w:r>
      <w:r>
        <w:rPr>
          <w:rFonts w:hint="eastAsia"/>
          <w:sz w:val="18"/>
          <w:szCs w:val="18"/>
        </w:rPr>
        <w:t>4</w:t>
      </w:r>
      <w:r w:rsidR="00B260F1">
        <w:rPr>
          <w:rFonts w:hint="eastAsia"/>
          <w:sz w:val="18"/>
          <w:szCs w:val="18"/>
        </w:rPr>
        <w:t>)</w:t>
      </w:r>
      <w:r>
        <w:rPr>
          <w:rFonts w:hint="eastAsia"/>
          <w:sz w:val="18"/>
          <w:szCs w:val="18"/>
        </w:rPr>
        <w:t>为方便交流，建议参会代表带上本人名片。</w:t>
      </w:r>
    </w:p>
    <w:p w:rsidR="000F1626" w:rsidRPr="00AA5D9E" w:rsidRDefault="000F1626" w:rsidP="00AE5A35">
      <w:pPr>
        <w:rPr>
          <w:rFonts w:cs="Times New Roman"/>
        </w:rPr>
      </w:pPr>
    </w:p>
    <w:p w:rsidR="00AE5A35" w:rsidRPr="00547A1F" w:rsidRDefault="00517ADB" w:rsidP="00AE5A35">
      <w:pPr>
        <w:jc w:val="left"/>
        <w:rPr>
          <w:rFonts w:eastAsia="黑体" w:cs="Times New Roman"/>
          <w:b/>
          <w:sz w:val="18"/>
          <w:szCs w:val="18"/>
        </w:rPr>
      </w:pPr>
      <w:r>
        <w:rPr>
          <w:rFonts w:eastAsia="黑体" w:cs="Times New Roman"/>
          <w:b/>
          <w:sz w:val="18"/>
          <w:szCs w:val="18"/>
        </w:rPr>
        <w:t>附件</w:t>
      </w:r>
      <w:r>
        <w:rPr>
          <w:rFonts w:eastAsia="黑体" w:cs="Times New Roman" w:hint="eastAsia"/>
          <w:b/>
          <w:sz w:val="18"/>
          <w:szCs w:val="18"/>
        </w:rPr>
        <w:t>2</w:t>
      </w:r>
      <w:r>
        <w:rPr>
          <w:rFonts w:eastAsia="黑体" w:cs="Times New Roman" w:hint="eastAsia"/>
          <w:b/>
          <w:sz w:val="18"/>
          <w:szCs w:val="18"/>
        </w:rPr>
        <w:t>：</w:t>
      </w:r>
      <w:r>
        <w:rPr>
          <w:rFonts w:eastAsia="黑体" w:cs="Times New Roman"/>
          <w:b/>
          <w:sz w:val="18"/>
          <w:szCs w:val="18"/>
        </w:rPr>
        <w:t>宾馆介绍</w:t>
      </w:r>
    </w:p>
    <w:p w:rsidR="00AE5A35" w:rsidRPr="00CC14E1" w:rsidRDefault="00AE5A35" w:rsidP="00AE5A35">
      <w:pPr>
        <w:pStyle w:val="a9"/>
        <w:numPr>
          <w:ilvl w:val="0"/>
          <w:numId w:val="3"/>
        </w:numPr>
        <w:ind w:firstLineChars="0"/>
        <w:rPr>
          <w:rFonts w:cs="Times New Roman"/>
          <w:b/>
          <w:sz w:val="18"/>
          <w:szCs w:val="18"/>
        </w:rPr>
      </w:pPr>
      <w:r w:rsidRPr="00CC14E1">
        <w:rPr>
          <w:rFonts w:cs="Times New Roman"/>
          <w:b/>
          <w:sz w:val="18"/>
          <w:szCs w:val="18"/>
        </w:rPr>
        <w:t>北京昆泰酒店</w:t>
      </w:r>
      <w:r w:rsidR="00B260F1">
        <w:rPr>
          <w:rFonts w:cs="Times New Roman" w:hint="eastAsia"/>
          <w:b/>
          <w:sz w:val="18"/>
          <w:szCs w:val="18"/>
        </w:rPr>
        <w:t>(</w:t>
      </w:r>
      <w:r w:rsidR="00B86091" w:rsidRPr="00CC14E1">
        <w:rPr>
          <w:rFonts w:cs="Times New Roman" w:hint="eastAsia"/>
          <w:b/>
          <w:sz w:val="18"/>
          <w:szCs w:val="18"/>
        </w:rPr>
        <w:t>提前</w:t>
      </w:r>
      <w:r w:rsidR="0099540A" w:rsidRPr="00CC14E1">
        <w:rPr>
          <w:rFonts w:cs="Times New Roman" w:hint="eastAsia"/>
          <w:b/>
          <w:sz w:val="18"/>
          <w:szCs w:val="18"/>
        </w:rPr>
        <w:t>通过回执表</w:t>
      </w:r>
      <w:r w:rsidR="00B86091" w:rsidRPr="00CC14E1">
        <w:rPr>
          <w:rFonts w:cs="Times New Roman" w:hint="eastAsia"/>
          <w:b/>
          <w:sz w:val="18"/>
          <w:szCs w:val="18"/>
        </w:rPr>
        <w:t>告知会务组预定</w:t>
      </w:r>
      <w:r w:rsidR="00CC14E1" w:rsidRPr="00CC14E1">
        <w:rPr>
          <w:rFonts w:cs="Times New Roman" w:hint="eastAsia"/>
          <w:b/>
          <w:sz w:val="18"/>
          <w:szCs w:val="18"/>
        </w:rPr>
        <w:t>房间数量</w:t>
      </w:r>
      <w:r w:rsidR="00B260F1">
        <w:rPr>
          <w:rFonts w:cs="Times New Roman" w:hint="eastAsia"/>
          <w:b/>
          <w:sz w:val="18"/>
          <w:szCs w:val="18"/>
        </w:rPr>
        <w:t>)</w:t>
      </w:r>
    </w:p>
    <w:p w:rsidR="00AE5A35" w:rsidRPr="00CC14E1" w:rsidRDefault="00AE5A35" w:rsidP="00AE5A35">
      <w:pPr>
        <w:pStyle w:val="ad"/>
        <w:ind w:firstLineChars="200" w:firstLine="360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五星级。北京市朝阳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区望京启阳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路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号。大床、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标间会议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价格皆为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600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间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天</w:t>
      </w:r>
      <w:r w:rsidR="00B260F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(</w:t>
      </w:r>
      <w:r w:rsidR="00B86091" w:rsidRPr="00CC14E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含早餐</w:t>
      </w:r>
      <w:r w:rsidR="00B260F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)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。</w:t>
      </w:r>
    </w:p>
    <w:p w:rsidR="00AE5A35" w:rsidRPr="00CC14E1" w:rsidRDefault="00AE5A35" w:rsidP="00AE5A35">
      <w:pPr>
        <w:pStyle w:val="ad"/>
        <w:ind w:firstLineChars="200" w:firstLine="360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昆泰酒店交通信息：首都国际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机场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—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昆泰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酒店，约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公里路程，打车费用约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60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元；</w:t>
      </w:r>
    </w:p>
    <w:p w:rsidR="00AE5A35" w:rsidRPr="00CC14E1" w:rsidRDefault="00AE5A35" w:rsidP="00AE5A35">
      <w:pPr>
        <w:pStyle w:val="ad"/>
        <w:ind w:firstLineChars="1102" w:firstLine="1984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北京南站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—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昆泰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酒店，约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30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公里路程，打车费用约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90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元；</w:t>
      </w:r>
    </w:p>
    <w:p w:rsidR="00AE5A35" w:rsidRPr="00CC14E1" w:rsidRDefault="00AE5A35" w:rsidP="00AE5A35">
      <w:pPr>
        <w:pStyle w:val="ad"/>
        <w:ind w:firstLineChars="1102" w:firstLine="1984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北京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站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—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昆泰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酒店，约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公里路程，打车费用约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60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元；</w:t>
      </w:r>
    </w:p>
    <w:p w:rsidR="00AE5A35" w:rsidRPr="00CC14E1" w:rsidRDefault="00AE5A35" w:rsidP="00AE5A35">
      <w:pPr>
        <w:pStyle w:val="ad"/>
        <w:ind w:firstLineChars="1102" w:firstLine="1984"/>
        <w:rPr>
          <w:rFonts w:ascii="Times New Roman" w:hAnsi="Times New Roman" w:cs="Times New Roman"/>
          <w:color w:val="auto"/>
          <w:sz w:val="18"/>
          <w:szCs w:val="18"/>
          <w:lang w:val="en-US"/>
        </w:rPr>
      </w:pP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北京西站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—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昆泰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酒店，约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27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公里路程，打车费用约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80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元。</w:t>
      </w:r>
    </w:p>
    <w:p w:rsidR="00AE5A35" w:rsidRPr="00CC14E1" w:rsidRDefault="00AE5A35" w:rsidP="00AE5A35">
      <w:pPr>
        <w:pStyle w:val="a9"/>
        <w:numPr>
          <w:ilvl w:val="0"/>
          <w:numId w:val="3"/>
        </w:numPr>
        <w:ind w:firstLineChars="0"/>
        <w:rPr>
          <w:rFonts w:cs="Times New Roman"/>
          <w:b/>
          <w:sz w:val="18"/>
          <w:szCs w:val="18"/>
        </w:rPr>
      </w:pPr>
      <w:r w:rsidRPr="00CC14E1">
        <w:rPr>
          <w:rFonts w:cs="Times New Roman"/>
          <w:b/>
          <w:sz w:val="18"/>
          <w:szCs w:val="18"/>
        </w:rPr>
        <w:t>博泰嘉华酒店</w:t>
      </w:r>
      <w:r w:rsidR="00B260F1">
        <w:rPr>
          <w:rFonts w:cs="Times New Roman" w:hint="eastAsia"/>
          <w:b/>
          <w:sz w:val="18"/>
          <w:szCs w:val="18"/>
        </w:rPr>
        <w:t>(</w:t>
      </w:r>
      <w:r w:rsidR="00B86091" w:rsidRPr="00CC14E1">
        <w:rPr>
          <w:rFonts w:cs="Times New Roman" w:hint="eastAsia"/>
          <w:b/>
          <w:sz w:val="18"/>
          <w:szCs w:val="18"/>
        </w:rPr>
        <w:t>请自行预定</w:t>
      </w:r>
      <w:r w:rsidR="00CC14E1" w:rsidRPr="00CC14E1">
        <w:rPr>
          <w:rFonts w:cs="Times New Roman" w:hint="eastAsia"/>
          <w:b/>
          <w:sz w:val="18"/>
          <w:szCs w:val="18"/>
        </w:rPr>
        <w:t>，告知参加</w:t>
      </w:r>
      <w:r w:rsidR="00CC14E1" w:rsidRPr="00CC14E1">
        <w:rPr>
          <w:rFonts w:cs="Times New Roman" w:hint="eastAsia"/>
          <w:b/>
          <w:sz w:val="18"/>
          <w:szCs w:val="18"/>
        </w:rPr>
        <w:t>ISSE14</w:t>
      </w:r>
      <w:r w:rsidR="00CC14E1" w:rsidRPr="00CC14E1">
        <w:rPr>
          <w:rFonts w:cs="Times New Roman" w:hint="eastAsia"/>
          <w:b/>
          <w:sz w:val="18"/>
          <w:szCs w:val="18"/>
        </w:rPr>
        <w:t>国际会议可享会议价</w:t>
      </w:r>
      <w:r w:rsidR="00B260F1">
        <w:rPr>
          <w:rFonts w:cs="Times New Roman" w:hint="eastAsia"/>
          <w:b/>
          <w:sz w:val="18"/>
          <w:szCs w:val="18"/>
        </w:rPr>
        <w:t>)</w:t>
      </w:r>
    </w:p>
    <w:p w:rsidR="00AE5A35" w:rsidRPr="00CC14E1" w:rsidRDefault="00AE5A35" w:rsidP="00AE5A35">
      <w:pPr>
        <w:pStyle w:val="ad"/>
        <w:ind w:firstLineChars="200" w:firstLine="360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四星级。北京市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朝阳区望京</w:t>
      </w:r>
      <w:r w:rsidRPr="00CC14E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利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泽东园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308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号，距离昆泰酒店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1.8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公里，步行约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20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分钟。大床、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标间会议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价格皆为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428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间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天</w:t>
      </w:r>
      <w:r w:rsidR="00B260F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(</w:t>
      </w:r>
      <w:r w:rsidR="00B86091" w:rsidRPr="00CC14E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含早餐</w:t>
      </w:r>
      <w:r w:rsidR="00B260F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)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。</w:t>
      </w:r>
      <w:r w:rsidR="00B86091"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预定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电话：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13439650410</w:t>
      </w:r>
      <w:r w:rsidR="00B260F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(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辛文</w:t>
      </w:r>
      <w:r w:rsidR="00B260F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)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。</w:t>
      </w:r>
    </w:p>
    <w:p w:rsidR="00AE5A35" w:rsidRPr="00CC14E1" w:rsidRDefault="00AE5A35" w:rsidP="00AE5A35">
      <w:pPr>
        <w:pStyle w:val="a9"/>
        <w:numPr>
          <w:ilvl w:val="0"/>
          <w:numId w:val="3"/>
        </w:numPr>
        <w:ind w:firstLineChars="0"/>
        <w:rPr>
          <w:rFonts w:cs="Times New Roman"/>
          <w:b/>
          <w:sz w:val="18"/>
          <w:szCs w:val="18"/>
        </w:rPr>
      </w:pPr>
      <w:r w:rsidRPr="00CC14E1">
        <w:rPr>
          <w:rFonts w:cs="Times New Roman"/>
          <w:b/>
          <w:sz w:val="18"/>
          <w:szCs w:val="18"/>
        </w:rPr>
        <w:t>如家快捷酒店望</w:t>
      </w:r>
      <w:proofErr w:type="gramStart"/>
      <w:r w:rsidRPr="00CC14E1">
        <w:rPr>
          <w:rFonts w:cs="Times New Roman"/>
          <w:b/>
          <w:sz w:val="18"/>
          <w:szCs w:val="18"/>
        </w:rPr>
        <w:t>京科技</w:t>
      </w:r>
      <w:proofErr w:type="gramEnd"/>
      <w:r w:rsidRPr="00CC14E1">
        <w:rPr>
          <w:rFonts w:cs="Times New Roman"/>
          <w:b/>
          <w:sz w:val="18"/>
          <w:szCs w:val="18"/>
        </w:rPr>
        <w:t>园店</w:t>
      </w:r>
      <w:r w:rsidR="00B260F1">
        <w:rPr>
          <w:rFonts w:cs="Times New Roman" w:hint="eastAsia"/>
          <w:b/>
          <w:sz w:val="18"/>
          <w:szCs w:val="18"/>
        </w:rPr>
        <w:t>(</w:t>
      </w:r>
      <w:r w:rsidR="00B86091" w:rsidRPr="00CC14E1">
        <w:rPr>
          <w:rFonts w:cs="Times New Roman" w:hint="eastAsia"/>
          <w:b/>
          <w:sz w:val="18"/>
          <w:szCs w:val="18"/>
        </w:rPr>
        <w:t>请自行预定</w:t>
      </w:r>
      <w:r w:rsidR="00B260F1">
        <w:rPr>
          <w:rFonts w:cs="Times New Roman" w:hint="eastAsia"/>
          <w:b/>
          <w:sz w:val="18"/>
          <w:szCs w:val="18"/>
        </w:rPr>
        <w:t>)</w:t>
      </w:r>
    </w:p>
    <w:p w:rsidR="00AE5A35" w:rsidRPr="00547A1F" w:rsidRDefault="00AE5A35" w:rsidP="00B86091">
      <w:pPr>
        <w:pStyle w:val="ad"/>
        <w:ind w:firstLineChars="200" w:firstLine="360"/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</w:pP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北京市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朝阳区望京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产业区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37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号地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A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组团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8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号楼，望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京西园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一区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119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号楼北侧、宏昌路</w:t>
      </w:r>
      <w:proofErr w:type="gramStart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与河荫中路</w:t>
      </w:r>
      <w:proofErr w:type="gramEnd"/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交叉口。距离昆泰酒店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公里，步行</w:t>
      </w:r>
      <w:r w:rsidRPr="00CC14E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20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多分钟。</w:t>
      </w:r>
      <w:proofErr w:type="gramStart"/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标间约</w:t>
      </w:r>
      <w:proofErr w:type="gramEnd"/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为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359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间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天，商务大床约为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339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元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间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/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天</w:t>
      </w:r>
      <w:r w:rsidR="00B260F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(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价格可能有浮动，不含早餐</w:t>
      </w:r>
      <w:r w:rsidR="00B260F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)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。</w:t>
      </w:r>
      <w:r w:rsidR="00B86091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预定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电话：</w:t>
      </w:r>
      <w:r w:rsidR="00B8609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010-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64730399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转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>9</w:t>
      </w:r>
      <w:r w:rsidR="00B86091">
        <w:rPr>
          <w:rFonts w:ascii="Times New Roman" w:eastAsia="宋体" w:hAnsi="Times New Roman" w:cs="Times New Roman" w:hint="eastAsia"/>
          <w:color w:val="auto"/>
          <w:kern w:val="2"/>
          <w:sz w:val="18"/>
          <w:szCs w:val="18"/>
          <w:lang w:val="en-US"/>
        </w:rPr>
        <w:t>。</w:t>
      </w:r>
      <w:r w:rsidRPr="00547A1F">
        <w:rPr>
          <w:rFonts w:ascii="Times New Roman" w:eastAsia="宋体" w:hAnsi="Times New Roman" w:cs="Times New Roman"/>
          <w:color w:val="auto"/>
          <w:kern w:val="2"/>
          <w:sz w:val="18"/>
          <w:szCs w:val="18"/>
          <w:lang w:val="en-US"/>
        </w:rPr>
        <w:t xml:space="preserve"> </w:t>
      </w:r>
    </w:p>
    <w:p w:rsidR="00AE5A35" w:rsidRPr="00062ADD" w:rsidRDefault="00062ADD" w:rsidP="00062ADD">
      <w:pPr>
        <w:jc w:val="center"/>
        <w:rPr>
          <w:rFonts w:cs="Times New Roman"/>
          <w:sz w:val="18"/>
          <w:szCs w:val="1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320000" cy="3294000"/>
            <wp:effectExtent l="0" t="0" r="4445" b="1905"/>
            <wp:docPr id="1" name="图片 1" descr="C:\Users\杨琳\AppData\Roaming\Tencent\Users\37699033\QQ\WinTemp\RichOle\9YF14H(OKH[GP(X_TRK13Z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杨琳\AppData\Roaming\Tencent\Users\37699033\QQ\WinTemp\RichOle\9YF14H(OKH[GP(X_TRK13Z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35" w:rsidRDefault="00AE5A35"/>
    <w:sectPr w:rsidR="00AE5A35" w:rsidSect="00AE5A35">
      <w:pgSz w:w="11906" w:h="16838" w:code="9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2A1" w:rsidRDefault="003F12A1" w:rsidP="00515BE7">
      <w:r>
        <w:separator/>
      </w:r>
    </w:p>
  </w:endnote>
  <w:endnote w:type="continuationSeparator" w:id="0">
    <w:p w:rsidR="003F12A1" w:rsidRDefault="003F12A1" w:rsidP="00515B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obe 宋体 Std L">
    <w:altName w:val="Arial Unicode MS"/>
    <w:panose1 w:val="020203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2A1" w:rsidRDefault="003F12A1" w:rsidP="00515BE7">
      <w:r>
        <w:separator/>
      </w:r>
    </w:p>
  </w:footnote>
  <w:footnote w:type="continuationSeparator" w:id="0">
    <w:p w:rsidR="003F12A1" w:rsidRDefault="003F12A1" w:rsidP="00515B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A36CF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F1488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953D07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03189C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961EA3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6F23ED"/>
    <w:multiLevelType w:val="hybridMultilevel"/>
    <w:tmpl w:val="07C0AB3C"/>
    <w:lvl w:ilvl="0" w:tplc="6408E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3111860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6A62337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9840B6B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AA27F11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5E2028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8FC0F79"/>
    <w:multiLevelType w:val="hybridMultilevel"/>
    <w:tmpl w:val="97CCD62C"/>
    <w:lvl w:ilvl="0" w:tplc="D2BE3ACA">
      <w:start w:val="1"/>
      <w:numFmt w:val="decimal"/>
      <w:lvlText w:val="(%1)"/>
      <w:lvlJc w:val="left"/>
      <w:pPr>
        <w:ind w:left="1140" w:hanging="720"/>
      </w:pPr>
      <w:rPr>
        <w:rFonts w:ascii="Times New Roman" w:eastAsia="宋体" w:hAnsi="Times New Roman" w:cs="Times New Roman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29671145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99B61DD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ADC6BE7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BCA13D9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C5E503E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3B3288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43D35DA"/>
    <w:multiLevelType w:val="hybridMultilevel"/>
    <w:tmpl w:val="6A8862DC"/>
    <w:lvl w:ilvl="0" w:tplc="866C7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83B70E0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E046867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E1147C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2E20EC3"/>
    <w:multiLevelType w:val="hybridMultilevel"/>
    <w:tmpl w:val="3AD09CF4"/>
    <w:lvl w:ilvl="0" w:tplc="02B8A2D4">
      <w:start w:val="1"/>
      <w:numFmt w:val="japaneseCounting"/>
      <w:lvlText w:val="%1、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>
    <w:nsid w:val="48DB44E8"/>
    <w:multiLevelType w:val="hybridMultilevel"/>
    <w:tmpl w:val="D62CD2E8"/>
    <w:lvl w:ilvl="0" w:tplc="67DCDF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50D531E8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5473EB9"/>
    <w:multiLevelType w:val="hybridMultilevel"/>
    <w:tmpl w:val="2196BB42"/>
    <w:lvl w:ilvl="0" w:tplc="B7884D9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7C9761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93644EE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9D15D96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249459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7B961D6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86667C2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9E95191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A7D0CDD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B1F4BFB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44C6366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78C0F52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8DF5359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9336BD0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A294F64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A780E4F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B9D04C2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DE57C21"/>
    <w:multiLevelType w:val="hybridMultilevel"/>
    <w:tmpl w:val="84FAF778"/>
    <w:lvl w:ilvl="0" w:tplc="B8762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11"/>
  </w:num>
  <w:num w:numId="3">
    <w:abstractNumId w:val="5"/>
  </w:num>
  <w:num w:numId="4">
    <w:abstractNumId w:val="23"/>
  </w:num>
  <w:num w:numId="5">
    <w:abstractNumId w:val="22"/>
  </w:num>
  <w:num w:numId="6">
    <w:abstractNumId w:val="18"/>
  </w:num>
  <w:num w:numId="7">
    <w:abstractNumId w:val="10"/>
  </w:num>
  <w:num w:numId="8">
    <w:abstractNumId w:val="36"/>
  </w:num>
  <w:num w:numId="9">
    <w:abstractNumId w:val="31"/>
  </w:num>
  <w:num w:numId="10">
    <w:abstractNumId w:val="9"/>
  </w:num>
  <w:num w:numId="11">
    <w:abstractNumId w:val="1"/>
  </w:num>
  <w:num w:numId="12">
    <w:abstractNumId w:val="33"/>
  </w:num>
  <w:num w:numId="13">
    <w:abstractNumId w:val="41"/>
  </w:num>
  <w:num w:numId="14">
    <w:abstractNumId w:val="20"/>
  </w:num>
  <w:num w:numId="15">
    <w:abstractNumId w:val="8"/>
  </w:num>
  <w:num w:numId="16">
    <w:abstractNumId w:val="26"/>
  </w:num>
  <w:num w:numId="17">
    <w:abstractNumId w:val="24"/>
  </w:num>
  <w:num w:numId="18">
    <w:abstractNumId w:val="28"/>
  </w:num>
  <w:num w:numId="19">
    <w:abstractNumId w:val="38"/>
  </w:num>
  <w:num w:numId="20">
    <w:abstractNumId w:val="15"/>
  </w:num>
  <w:num w:numId="21">
    <w:abstractNumId w:val="32"/>
  </w:num>
  <w:num w:numId="22">
    <w:abstractNumId w:val="6"/>
  </w:num>
  <w:num w:numId="23">
    <w:abstractNumId w:val="37"/>
  </w:num>
  <w:num w:numId="24">
    <w:abstractNumId w:val="40"/>
  </w:num>
  <w:num w:numId="25">
    <w:abstractNumId w:val="14"/>
  </w:num>
  <w:num w:numId="26">
    <w:abstractNumId w:val="0"/>
  </w:num>
  <w:num w:numId="27">
    <w:abstractNumId w:val="19"/>
  </w:num>
  <w:num w:numId="28">
    <w:abstractNumId w:val="4"/>
  </w:num>
  <w:num w:numId="29">
    <w:abstractNumId w:val="2"/>
  </w:num>
  <w:num w:numId="30">
    <w:abstractNumId w:val="21"/>
  </w:num>
  <w:num w:numId="31">
    <w:abstractNumId w:val="29"/>
  </w:num>
  <w:num w:numId="32">
    <w:abstractNumId w:val="16"/>
  </w:num>
  <w:num w:numId="33">
    <w:abstractNumId w:val="12"/>
  </w:num>
  <w:num w:numId="34">
    <w:abstractNumId w:val="7"/>
  </w:num>
  <w:num w:numId="35">
    <w:abstractNumId w:val="35"/>
  </w:num>
  <w:num w:numId="36">
    <w:abstractNumId w:val="3"/>
  </w:num>
  <w:num w:numId="37">
    <w:abstractNumId w:val="13"/>
  </w:num>
  <w:num w:numId="38">
    <w:abstractNumId w:val="39"/>
  </w:num>
  <w:num w:numId="39">
    <w:abstractNumId w:val="42"/>
  </w:num>
  <w:num w:numId="40">
    <w:abstractNumId w:val="30"/>
  </w:num>
  <w:num w:numId="41">
    <w:abstractNumId w:val="17"/>
  </w:num>
  <w:num w:numId="42">
    <w:abstractNumId w:val="34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5A35"/>
    <w:rsid w:val="00002052"/>
    <w:rsid w:val="000150E1"/>
    <w:rsid w:val="0002191E"/>
    <w:rsid w:val="00022C3E"/>
    <w:rsid w:val="00025D77"/>
    <w:rsid w:val="000477AB"/>
    <w:rsid w:val="0005506C"/>
    <w:rsid w:val="00061017"/>
    <w:rsid w:val="00062ADD"/>
    <w:rsid w:val="0009280B"/>
    <w:rsid w:val="00094843"/>
    <w:rsid w:val="0009589A"/>
    <w:rsid w:val="000979BE"/>
    <w:rsid w:val="000C3C70"/>
    <w:rsid w:val="000D589F"/>
    <w:rsid w:val="000E517E"/>
    <w:rsid w:val="000F00B2"/>
    <w:rsid w:val="000F1626"/>
    <w:rsid w:val="001116E0"/>
    <w:rsid w:val="00115C78"/>
    <w:rsid w:val="00121AF1"/>
    <w:rsid w:val="001330B0"/>
    <w:rsid w:val="0014514E"/>
    <w:rsid w:val="0016547E"/>
    <w:rsid w:val="00176371"/>
    <w:rsid w:val="00180FF7"/>
    <w:rsid w:val="0019211A"/>
    <w:rsid w:val="00195303"/>
    <w:rsid w:val="001B1B07"/>
    <w:rsid w:val="001F1753"/>
    <w:rsid w:val="001F7F82"/>
    <w:rsid w:val="00202794"/>
    <w:rsid w:val="0021220D"/>
    <w:rsid w:val="00212E9E"/>
    <w:rsid w:val="00213986"/>
    <w:rsid w:val="00234C09"/>
    <w:rsid w:val="00237679"/>
    <w:rsid w:val="002420EB"/>
    <w:rsid w:val="00246809"/>
    <w:rsid w:val="00247E7C"/>
    <w:rsid w:val="0026403B"/>
    <w:rsid w:val="0027381E"/>
    <w:rsid w:val="00295510"/>
    <w:rsid w:val="002A5A4D"/>
    <w:rsid w:val="002B16CC"/>
    <w:rsid w:val="002C3829"/>
    <w:rsid w:val="002C4C2D"/>
    <w:rsid w:val="002D0E01"/>
    <w:rsid w:val="00311062"/>
    <w:rsid w:val="003200E2"/>
    <w:rsid w:val="00344A87"/>
    <w:rsid w:val="00364700"/>
    <w:rsid w:val="00384CB6"/>
    <w:rsid w:val="00397F5E"/>
    <w:rsid w:val="003D7F3A"/>
    <w:rsid w:val="003E30B6"/>
    <w:rsid w:val="003F12A1"/>
    <w:rsid w:val="003F322E"/>
    <w:rsid w:val="00407B37"/>
    <w:rsid w:val="00416074"/>
    <w:rsid w:val="0042155A"/>
    <w:rsid w:val="00424971"/>
    <w:rsid w:val="00425D2C"/>
    <w:rsid w:val="004268B4"/>
    <w:rsid w:val="004316D6"/>
    <w:rsid w:val="004333D8"/>
    <w:rsid w:val="0043557A"/>
    <w:rsid w:val="004463C6"/>
    <w:rsid w:val="00455361"/>
    <w:rsid w:val="0048506C"/>
    <w:rsid w:val="00495879"/>
    <w:rsid w:val="004D78DF"/>
    <w:rsid w:val="005049F2"/>
    <w:rsid w:val="00515BE7"/>
    <w:rsid w:val="00517ADB"/>
    <w:rsid w:val="005343CF"/>
    <w:rsid w:val="00534536"/>
    <w:rsid w:val="005448CA"/>
    <w:rsid w:val="005572E3"/>
    <w:rsid w:val="00557C20"/>
    <w:rsid w:val="005640FD"/>
    <w:rsid w:val="005723D9"/>
    <w:rsid w:val="0057329E"/>
    <w:rsid w:val="005946FC"/>
    <w:rsid w:val="005A50DE"/>
    <w:rsid w:val="005A52DF"/>
    <w:rsid w:val="005A6A78"/>
    <w:rsid w:val="005A7B5E"/>
    <w:rsid w:val="005D5B42"/>
    <w:rsid w:val="00603103"/>
    <w:rsid w:val="00603980"/>
    <w:rsid w:val="006039AF"/>
    <w:rsid w:val="00613605"/>
    <w:rsid w:val="00626F59"/>
    <w:rsid w:val="006606F8"/>
    <w:rsid w:val="0066272D"/>
    <w:rsid w:val="0066556B"/>
    <w:rsid w:val="0068347F"/>
    <w:rsid w:val="006A36B2"/>
    <w:rsid w:val="006D11EB"/>
    <w:rsid w:val="0070483E"/>
    <w:rsid w:val="0072190C"/>
    <w:rsid w:val="00730121"/>
    <w:rsid w:val="007A61F2"/>
    <w:rsid w:val="007A6E4B"/>
    <w:rsid w:val="007D7D5F"/>
    <w:rsid w:val="007E3AA4"/>
    <w:rsid w:val="007F510E"/>
    <w:rsid w:val="00800450"/>
    <w:rsid w:val="00804EBC"/>
    <w:rsid w:val="00814D03"/>
    <w:rsid w:val="00820DAE"/>
    <w:rsid w:val="00852125"/>
    <w:rsid w:val="00860312"/>
    <w:rsid w:val="00864722"/>
    <w:rsid w:val="00865F48"/>
    <w:rsid w:val="008704AB"/>
    <w:rsid w:val="008775D4"/>
    <w:rsid w:val="00881D5D"/>
    <w:rsid w:val="00882263"/>
    <w:rsid w:val="00883B6C"/>
    <w:rsid w:val="008A2ADE"/>
    <w:rsid w:val="008A7C81"/>
    <w:rsid w:val="008B0AA4"/>
    <w:rsid w:val="008B59BE"/>
    <w:rsid w:val="008C19FE"/>
    <w:rsid w:val="008D1787"/>
    <w:rsid w:val="008D2D60"/>
    <w:rsid w:val="008F6714"/>
    <w:rsid w:val="009005D9"/>
    <w:rsid w:val="00916C55"/>
    <w:rsid w:val="0093739A"/>
    <w:rsid w:val="0093743D"/>
    <w:rsid w:val="009534FF"/>
    <w:rsid w:val="009565C0"/>
    <w:rsid w:val="0099540A"/>
    <w:rsid w:val="009D57D8"/>
    <w:rsid w:val="009E39D8"/>
    <w:rsid w:val="00A11578"/>
    <w:rsid w:val="00A237C9"/>
    <w:rsid w:val="00A35B6E"/>
    <w:rsid w:val="00A50DCE"/>
    <w:rsid w:val="00A565F5"/>
    <w:rsid w:val="00A71EC8"/>
    <w:rsid w:val="00A74223"/>
    <w:rsid w:val="00AA5D9E"/>
    <w:rsid w:val="00AD5220"/>
    <w:rsid w:val="00AE5A35"/>
    <w:rsid w:val="00B05918"/>
    <w:rsid w:val="00B078FE"/>
    <w:rsid w:val="00B260F1"/>
    <w:rsid w:val="00B51BB4"/>
    <w:rsid w:val="00B61890"/>
    <w:rsid w:val="00B6293E"/>
    <w:rsid w:val="00B63AA3"/>
    <w:rsid w:val="00B660E6"/>
    <w:rsid w:val="00B67B41"/>
    <w:rsid w:val="00B72468"/>
    <w:rsid w:val="00B86091"/>
    <w:rsid w:val="00B956DC"/>
    <w:rsid w:val="00BC4AD6"/>
    <w:rsid w:val="00BF5B25"/>
    <w:rsid w:val="00C00957"/>
    <w:rsid w:val="00C138C6"/>
    <w:rsid w:val="00C149D4"/>
    <w:rsid w:val="00C219B7"/>
    <w:rsid w:val="00C35F30"/>
    <w:rsid w:val="00C4758B"/>
    <w:rsid w:val="00C53DEF"/>
    <w:rsid w:val="00C80044"/>
    <w:rsid w:val="00C839C8"/>
    <w:rsid w:val="00C8517B"/>
    <w:rsid w:val="00C853B4"/>
    <w:rsid w:val="00C86F29"/>
    <w:rsid w:val="00C9341C"/>
    <w:rsid w:val="00C970DE"/>
    <w:rsid w:val="00CA6B06"/>
    <w:rsid w:val="00CC14E1"/>
    <w:rsid w:val="00CE54E8"/>
    <w:rsid w:val="00CE54FE"/>
    <w:rsid w:val="00D042FE"/>
    <w:rsid w:val="00D26D03"/>
    <w:rsid w:val="00D33D96"/>
    <w:rsid w:val="00D52F12"/>
    <w:rsid w:val="00D617A0"/>
    <w:rsid w:val="00D62E52"/>
    <w:rsid w:val="00D74C72"/>
    <w:rsid w:val="00D82156"/>
    <w:rsid w:val="00D83897"/>
    <w:rsid w:val="00D901D7"/>
    <w:rsid w:val="00D9138B"/>
    <w:rsid w:val="00DA56DF"/>
    <w:rsid w:val="00DB4978"/>
    <w:rsid w:val="00DB7027"/>
    <w:rsid w:val="00DB7E0E"/>
    <w:rsid w:val="00DC02EF"/>
    <w:rsid w:val="00DC1B65"/>
    <w:rsid w:val="00DD077C"/>
    <w:rsid w:val="00DD69E0"/>
    <w:rsid w:val="00DE1097"/>
    <w:rsid w:val="00DF7048"/>
    <w:rsid w:val="00E02E79"/>
    <w:rsid w:val="00E2023E"/>
    <w:rsid w:val="00E33A48"/>
    <w:rsid w:val="00E34F13"/>
    <w:rsid w:val="00E41E36"/>
    <w:rsid w:val="00E43D49"/>
    <w:rsid w:val="00E64C8D"/>
    <w:rsid w:val="00E772BD"/>
    <w:rsid w:val="00E94732"/>
    <w:rsid w:val="00E97351"/>
    <w:rsid w:val="00EB4576"/>
    <w:rsid w:val="00EB64AD"/>
    <w:rsid w:val="00EC5CDF"/>
    <w:rsid w:val="00EE786C"/>
    <w:rsid w:val="00EF6C55"/>
    <w:rsid w:val="00F002C0"/>
    <w:rsid w:val="00F15D8D"/>
    <w:rsid w:val="00F231A0"/>
    <w:rsid w:val="00F52351"/>
    <w:rsid w:val="00F561C9"/>
    <w:rsid w:val="00F62900"/>
    <w:rsid w:val="00F67E1E"/>
    <w:rsid w:val="00F7249F"/>
    <w:rsid w:val="00F91DD0"/>
    <w:rsid w:val="00FA3F1C"/>
    <w:rsid w:val="00FB3DAF"/>
    <w:rsid w:val="00FD6E83"/>
    <w:rsid w:val="00FF3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83E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aliases w:val="章标题(有序号)"/>
    <w:basedOn w:val="a"/>
    <w:next w:val="a"/>
    <w:link w:val="1Char"/>
    <w:qFormat/>
    <w:rsid w:val="0070483E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aliases w:val="节标题,1.1  标题 2"/>
    <w:basedOn w:val="a"/>
    <w:next w:val="a"/>
    <w:link w:val="2Char"/>
    <w:qFormat/>
    <w:rsid w:val="0070483E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条标题,条标题 Char,标题 3 1.1.1"/>
    <w:basedOn w:val="a"/>
    <w:next w:val="a"/>
    <w:link w:val="3Char"/>
    <w:qFormat/>
    <w:rsid w:val="0070483E"/>
    <w:pPr>
      <w:keepNext/>
      <w:keepLines/>
      <w:adjustRightInd w:val="0"/>
      <w:snapToGrid w:val="0"/>
      <w:spacing w:before="260" w:after="260" w:line="413" w:lineRule="auto"/>
      <w:ind w:firstLineChars="200" w:firstLine="200"/>
      <w:outlineLvl w:val="2"/>
    </w:pPr>
    <w:rPr>
      <w:rFonts w:cs="Times New Roman"/>
      <w:b/>
      <w:sz w:val="32"/>
      <w:szCs w:val="20"/>
    </w:rPr>
  </w:style>
  <w:style w:type="paragraph" w:styleId="4">
    <w:name w:val="heading 4"/>
    <w:aliases w:val="款标题"/>
    <w:basedOn w:val="a"/>
    <w:next w:val="a"/>
    <w:link w:val="4Char"/>
    <w:qFormat/>
    <w:rsid w:val="0070483E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0483E"/>
    <w:pPr>
      <w:keepNext/>
      <w:outlineLvl w:val="4"/>
    </w:pPr>
    <w:rPr>
      <w:rFonts w:cs="Times New Roman"/>
      <w:b/>
      <w:bCs/>
      <w:sz w:val="28"/>
      <w:szCs w:val="20"/>
    </w:rPr>
  </w:style>
  <w:style w:type="paragraph" w:styleId="6">
    <w:name w:val="heading 6"/>
    <w:basedOn w:val="a"/>
    <w:next w:val="a"/>
    <w:link w:val="6Char"/>
    <w:qFormat/>
    <w:rsid w:val="0070483E"/>
    <w:pPr>
      <w:keepNext/>
      <w:outlineLvl w:val="5"/>
    </w:pPr>
    <w:rPr>
      <w:rFonts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章标题(有序号) Char"/>
    <w:basedOn w:val="a0"/>
    <w:link w:val="1"/>
    <w:rsid w:val="0070483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节标题 Char,1.1  标题 2 Char"/>
    <w:basedOn w:val="a0"/>
    <w:link w:val="2"/>
    <w:rsid w:val="0070483E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条标题 Char1,条标题 Char Char,标题 3 1.1.1 Char"/>
    <w:basedOn w:val="a0"/>
    <w:link w:val="3"/>
    <w:rsid w:val="0070483E"/>
    <w:rPr>
      <w:rFonts w:ascii="Times New Roman" w:eastAsia="宋体" w:hAnsi="Times New Roman" w:cs="Times New Roman"/>
      <w:b/>
      <w:sz w:val="32"/>
      <w:szCs w:val="20"/>
    </w:rPr>
  </w:style>
  <w:style w:type="character" w:customStyle="1" w:styleId="4Char">
    <w:name w:val="标题 4 Char"/>
    <w:aliases w:val="款标题 Char"/>
    <w:basedOn w:val="a0"/>
    <w:link w:val="4"/>
    <w:rsid w:val="0070483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70483E"/>
    <w:rPr>
      <w:rFonts w:ascii="Times New Roman" w:eastAsia="宋体" w:hAnsi="Times New Roman" w:cs="Times New Roman"/>
      <w:b/>
      <w:bCs/>
      <w:sz w:val="28"/>
      <w:szCs w:val="20"/>
    </w:rPr>
  </w:style>
  <w:style w:type="character" w:customStyle="1" w:styleId="6Char">
    <w:name w:val="标题 6 Char"/>
    <w:basedOn w:val="a0"/>
    <w:link w:val="6"/>
    <w:rsid w:val="0070483E"/>
    <w:rPr>
      <w:rFonts w:ascii="Times New Roman" w:eastAsia="宋体" w:hAnsi="Times New Roman" w:cs="Times New Roman"/>
      <w:b/>
      <w:bCs/>
      <w:sz w:val="24"/>
      <w:szCs w:val="20"/>
    </w:rPr>
  </w:style>
  <w:style w:type="paragraph" w:styleId="a3">
    <w:name w:val="caption"/>
    <w:basedOn w:val="a"/>
    <w:next w:val="a4"/>
    <w:qFormat/>
    <w:rsid w:val="0070483E"/>
    <w:pPr>
      <w:spacing w:before="152" w:after="160"/>
      <w:jc w:val="center"/>
    </w:pPr>
    <w:rPr>
      <w:rFonts w:cs="Arial"/>
      <w:szCs w:val="21"/>
    </w:rPr>
  </w:style>
  <w:style w:type="paragraph" w:styleId="a5">
    <w:name w:val="Body Text"/>
    <w:basedOn w:val="a"/>
    <w:link w:val="Char"/>
    <w:uiPriority w:val="99"/>
    <w:semiHidden/>
    <w:unhideWhenUsed/>
    <w:rsid w:val="0070483E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70483E"/>
    <w:rPr>
      <w:rFonts w:ascii="Times New Roman" w:eastAsia="宋体" w:hAnsi="Times New Roman"/>
      <w:szCs w:val="24"/>
    </w:rPr>
  </w:style>
  <w:style w:type="paragraph" w:styleId="a4">
    <w:name w:val="Body Text First Indent"/>
    <w:basedOn w:val="a5"/>
    <w:link w:val="Char0"/>
    <w:uiPriority w:val="99"/>
    <w:semiHidden/>
    <w:unhideWhenUsed/>
    <w:rsid w:val="0070483E"/>
    <w:pPr>
      <w:ind w:firstLineChars="100" w:firstLine="420"/>
    </w:pPr>
  </w:style>
  <w:style w:type="character" w:customStyle="1" w:styleId="Char0">
    <w:name w:val="正文首行缩进 Char"/>
    <w:basedOn w:val="Char"/>
    <w:link w:val="a4"/>
    <w:uiPriority w:val="99"/>
    <w:semiHidden/>
    <w:rsid w:val="0070483E"/>
    <w:rPr>
      <w:rFonts w:ascii="Times New Roman" w:eastAsia="宋体" w:hAnsi="Times New Roman"/>
      <w:szCs w:val="24"/>
    </w:rPr>
  </w:style>
  <w:style w:type="paragraph" w:styleId="a6">
    <w:name w:val="Title"/>
    <w:aliases w:val="章标题(无序号),章标题（无序号）"/>
    <w:next w:val="a4"/>
    <w:link w:val="Char1"/>
    <w:qFormat/>
    <w:rsid w:val="0070483E"/>
    <w:pPr>
      <w:keepLines/>
      <w:pageBreakBefore/>
      <w:widowControl w:val="0"/>
      <w:spacing w:before="240" w:after="120"/>
      <w:jc w:val="center"/>
      <w:outlineLvl w:val="0"/>
    </w:pPr>
    <w:rPr>
      <w:rFonts w:ascii="Times New Roman" w:eastAsia="黑体" w:hAnsi="Times New Roman" w:cs="Times New Roman"/>
      <w:b/>
      <w:sz w:val="36"/>
      <w:szCs w:val="20"/>
    </w:rPr>
  </w:style>
  <w:style w:type="character" w:customStyle="1" w:styleId="Char1">
    <w:name w:val="标题 Char"/>
    <w:aliases w:val="章标题(无序号) Char,章标题（无序号） Char"/>
    <w:basedOn w:val="a0"/>
    <w:link w:val="a6"/>
    <w:rsid w:val="0070483E"/>
    <w:rPr>
      <w:rFonts w:ascii="Times New Roman" w:eastAsia="黑体" w:hAnsi="Times New Roman" w:cs="Times New Roman"/>
      <w:b/>
      <w:sz w:val="36"/>
      <w:szCs w:val="20"/>
    </w:rPr>
  </w:style>
  <w:style w:type="character" w:styleId="a7">
    <w:name w:val="Strong"/>
    <w:basedOn w:val="a0"/>
    <w:qFormat/>
    <w:rsid w:val="0070483E"/>
    <w:rPr>
      <w:b/>
      <w:bCs/>
    </w:rPr>
  </w:style>
  <w:style w:type="paragraph" w:styleId="a8">
    <w:name w:val="No Spacing"/>
    <w:link w:val="Char2"/>
    <w:qFormat/>
    <w:rsid w:val="0070483E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character" w:customStyle="1" w:styleId="Char2">
    <w:name w:val="无间隔 Char"/>
    <w:basedOn w:val="a0"/>
    <w:link w:val="a8"/>
    <w:rsid w:val="0070483E"/>
    <w:rPr>
      <w:rFonts w:ascii="Times New Roman" w:eastAsia="宋体" w:hAnsi="Times New Roman" w:cs="Times New Roman"/>
      <w:sz w:val="24"/>
      <w:szCs w:val="20"/>
    </w:rPr>
  </w:style>
  <w:style w:type="paragraph" w:styleId="a9">
    <w:name w:val="List Paragraph"/>
    <w:basedOn w:val="a"/>
    <w:uiPriority w:val="34"/>
    <w:qFormat/>
    <w:rsid w:val="00AE5A35"/>
    <w:pPr>
      <w:ind w:firstLineChars="200" w:firstLine="420"/>
    </w:pPr>
  </w:style>
  <w:style w:type="table" w:styleId="aa">
    <w:name w:val="Table Grid"/>
    <w:basedOn w:val="a1"/>
    <w:uiPriority w:val="59"/>
    <w:rsid w:val="00AE5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AE5A35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AE5A35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AE5A35"/>
    <w:rPr>
      <w:rFonts w:ascii="Times New Roman" w:eastAsia="宋体" w:hAnsi="Times New Roman"/>
      <w:szCs w:val="24"/>
    </w:rPr>
  </w:style>
  <w:style w:type="paragraph" w:customStyle="1" w:styleId="ad">
    <w:name w:val="[基本段落]"/>
    <w:basedOn w:val="a"/>
    <w:uiPriority w:val="99"/>
    <w:rsid w:val="00AE5A35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hAnsi="Calibri" w:cs="Adobe 宋体 Std L"/>
      <w:color w:val="000000"/>
      <w:kern w:val="0"/>
      <w:sz w:val="24"/>
      <w:lang w:val="zh-CN"/>
    </w:rPr>
  </w:style>
  <w:style w:type="paragraph" w:styleId="ae">
    <w:name w:val="Balloon Text"/>
    <w:basedOn w:val="a"/>
    <w:link w:val="Char4"/>
    <w:uiPriority w:val="99"/>
    <w:semiHidden/>
    <w:unhideWhenUsed/>
    <w:rsid w:val="00AE5A35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AE5A35"/>
    <w:rPr>
      <w:rFonts w:ascii="Times New Roman" w:eastAsia="宋体" w:hAnsi="Times New Roman"/>
      <w:sz w:val="18"/>
      <w:szCs w:val="18"/>
    </w:rPr>
  </w:style>
  <w:style w:type="paragraph" w:styleId="af">
    <w:name w:val="header"/>
    <w:basedOn w:val="a"/>
    <w:link w:val="Char5"/>
    <w:uiPriority w:val="99"/>
    <w:unhideWhenUsed/>
    <w:rsid w:val="00515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f"/>
    <w:uiPriority w:val="99"/>
    <w:rsid w:val="00515BE7"/>
    <w:rPr>
      <w:rFonts w:ascii="Times New Roman" w:eastAsia="宋体" w:hAnsi="Times New Roman"/>
      <w:sz w:val="18"/>
      <w:szCs w:val="18"/>
    </w:rPr>
  </w:style>
  <w:style w:type="paragraph" w:styleId="af0">
    <w:name w:val="footer"/>
    <w:basedOn w:val="a"/>
    <w:link w:val="Char6"/>
    <w:uiPriority w:val="99"/>
    <w:unhideWhenUsed/>
    <w:rsid w:val="00515B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6">
    <w:name w:val="页脚 Char"/>
    <w:basedOn w:val="a0"/>
    <w:link w:val="af0"/>
    <w:uiPriority w:val="99"/>
    <w:rsid w:val="00515BE7"/>
    <w:rPr>
      <w:rFonts w:ascii="Times New Roman" w:eastAsia="宋体" w:hAnsi="Times New Roman"/>
      <w:sz w:val="18"/>
      <w:szCs w:val="18"/>
    </w:rPr>
  </w:style>
  <w:style w:type="character" w:styleId="af1">
    <w:name w:val="Hyperlink"/>
    <w:basedOn w:val="a0"/>
    <w:uiPriority w:val="99"/>
    <w:unhideWhenUsed/>
    <w:rsid w:val="0093739A"/>
    <w:rPr>
      <w:color w:val="0000FF" w:themeColor="hyperlink"/>
      <w:u w:val="single"/>
    </w:rPr>
  </w:style>
  <w:style w:type="paragraph" w:customStyle="1" w:styleId="BT2">
    <w:name w:val="BT2"/>
    <w:basedOn w:val="a"/>
    <w:autoRedefine/>
    <w:rsid w:val="005572E3"/>
    <w:pPr>
      <w:widowControl/>
      <w:adjustRightInd w:val="0"/>
      <w:snapToGrid w:val="0"/>
      <w:spacing w:line="190" w:lineRule="atLeast"/>
      <w:ind w:firstLine="360"/>
      <w:outlineLvl w:val="1"/>
    </w:pPr>
    <w:rPr>
      <w:rFonts w:cs="Times New Roman"/>
      <w:noProof/>
      <w:kern w:val="0"/>
      <w:szCs w:val="21"/>
      <w:lang w:val="en-GB"/>
    </w:rPr>
  </w:style>
  <w:style w:type="paragraph" w:customStyle="1" w:styleId="af2">
    <w:name w:val="表头"/>
    <w:autoRedefine/>
    <w:rsid w:val="00D83897"/>
    <w:pPr>
      <w:adjustRightInd w:val="0"/>
      <w:snapToGrid w:val="0"/>
      <w:spacing w:before="120" w:after="120" w:line="312" w:lineRule="atLeast"/>
      <w:jc w:val="center"/>
    </w:pPr>
    <w:rPr>
      <w:rFonts w:ascii="Arial" w:eastAsia="黑体" w:hAnsi="Arial" w:cs="Arial"/>
      <w:sz w:val="18"/>
      <w:szCs w:val="18"/>
    </w:rPr>
  </w:style>
  <w:style w:type="paragraph" w:customStyle="1" w:styleId="bt195">
    <w:name w:val="样式 bt1 + 两端对齐 行距: 最小值 9.5 磅"/>
    <w:basedOn w:val="a"/>
    <w:link w:val="bt195Char"/>
    <w:autoRedefine/>
    <w:rsid w:val="00C53DEF"/>
    <w:pPr>
      <w:widowControl/>
      <w:outlineLvl w:val="0"/>
    </w:pPr>
    <w:rPr>
      <w:rFonts w:eastAsia="Batang" w:hAnsi="Arial" w:cs="宋体"/>
      <w:b/>
      <w:caps/>
      <w:noProof/>
      <w:kern w:val="0"/>
      <w:sz w:val="28"/>
      <w:szCs w:val="21"/>
      <w:lang w:val="en-GB" w:eastAsia="ko-KR"/>
    </w:rPr>
  </w:style>
  <w:style w:type="character" w:customStyle="1" w:styleId="bt195Char">
    <w:name w:val="样式 bt1 + 两端对齐 行距: 最小值 9.5 磅 Char"/>
    <w:link w:val="bt195"/>
    <w:rsid w:val="00C53DEF"/>
    <w:rPr>
      <w:rFonts w:ascii="Times New Roman" w:eastAsia="Batang" w:hAnsi="Arial" w:cs="宋体"/>
      <w:b/>
      <w:caps/>
      <w:noProof/>
      <w:kern w:val="0"/>
      <w:sz w:val="28"/>
      <w:szCs w:val="21"/>
      <w:lang w:val="en-GB" w:eastAsia="ko-KR"/>
    </w:rPr>
  </w:style>
  <w:style w:type="paragraph" w:customStyle="1" w:styleId="10">
    <w:name w:val="正文1"/>
    <w:basedOn w:val="a"/>
    <w:qFormat/>
    <w:rsid w:val="005572E3"/>
    <w:pPr>
      <w:adjustRightInd w:val="0"/>
      <w:spacing w:line="190" w:lineRule="exact"/>
    </w:pPr>
    <w:rPr>
      <w:rFonts w:eastAsia="Times New Roman" w:cs="Times New Roman"/>
      <w:sz w:val="18"/>
      <w:szCs w:val="21"/>
    </w:rPr>
  </w:style>
  <w:style w:type="character" w:styleId="af3">
    <w:name w:val="Emphasis"/>
    <w:basedOn w:val="a0"/>
    <w:uiPriority w:val="20"/>
    <w:qFormat/>
    <w:rsid w:val="00455361"/>
    <w:rPr>
      <w:i/>
      <w:iCs/>
    </w:rPr>
  </w:style>
  <w:style w:type="paragraph" w:styleId="af4">
    <w:name w:val="annotation subject"/>
    <w:basedOn w:val="ac"/>
    <w:next w:val="ac"/>
    <w:link w:val="Char7"/>
    <w:uiPriority w:val="99"/>
    <w:semiHidden/>
    <w:unhideWhenUsed/>
    <w:rsid w:val="00EF6C55"/>
    <w:rPr>
      <w:b/>
      <w:bCs/>
    </w:rPr>
  </w:style>
  <w:style w:type="character" w:customStyle="1" w:styleId="Char7">
    <w:name w:val="批注主题 Char"/>
    <w:basedOn w:val="Char3"/>
    <w:link w:val="af4"/>
    <w:uiPriority w:val="99"/>
    <w:semiHidden/>
    <w:rsid w:val="00EF6C55"/>
    <w:rPr>
      <w:rFonts w:ascii="Times New Roman" w:eastAsia="宋体" w:hAnsi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83E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aliases w:val="章标题(有序号)"/>
    <w:basedOn w:val="a"/>
    <w:next w:val="a"/>
    <w:link w:val="1Char"/>
    <w:qFormat/>
    <w:rsid w:val="0070483E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aliases w:val="节标题,1.1  标题 2"/>
    <w:basedOn w:val="a"/>
    <w:next w:val="a"/>
    <w:link w:val="2Char"/>
    <w:qFormat/>
    <w:rsid w:val="0070483E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条标题,条标题 Char,标题 3 1.1.1"/>
    <w:basedOn w:val="a"/>
    <w:next w:val="a"/>
    <w:link w:val="3Char"/>
    <w:qFormat/>
    <w:rsid w:val="0070483E"/>
    <w:pPr>
      <w:keepNext/>
      <w:keepLines/>
      <w:adjustRightInd w:val="0"/>
      <w:snapToGrid w:val="0"/>
      <w:spacing w:before="260" w:after="260" w:line="413" w:lineRule="auto"/>
      <w:ind w:firstLineChars="200" w:firstLine="200"/>
      <w:outlineLvl w:val="2"/>
    </w:pPr>
    <w:rPr>
      <w:rFonts w:cs="Times New Roman"/>
      <w:b/>
      <w:sz w:val="32"/>
      <w:szCs w:val="20"/>
    </w:rPr>
  </w:style>
  <w:style w:type="paragraph" w:styleId="4">
    <w:name w:val="heading 4"/>
    <w:aliases w:val="款标题"/>
    <w:basedOn w:val="a"/>
    <w:next w:val="a"/>
    <w:link w:val="4Char"/>
    <w:qFormat/>
    <w:rsid w:val="0070483E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0483E"/>
    <w:pPr>
      <w:keepNext/>
      <w:outlineLvl w:val="4"/>
    </w:pPr>
    <w:rPr>
      <w:rFonts w:cs="Times New Roman"/>
      <w:b/>
      <w:bCs/>
      <w:sz w:val="28"/>
      <w:szCs w:val="20"/>
    </w:rPr>
  </w:style>
  <w:style w:type="paragraph" w:styleId="6">
    <w:name w:val="heading 6"/>
    <w:basedOn w:val="a"/>
    <w:next w:val="a"/>
    <w:link w:val="6Char"/>
    <w:qFormat/>
    <w:rsid w:val="0070483E"/>
    <w:pPr>
      <w:keepNext/>
      <w:outlineLvl w:val="5"/>
    </w:pPr>
    <w:rPr>
      <w:rFonts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章标题(有序号) Char"/>
    <w:basedOn w:val="a0"/>
    <w:link w:val="1"/>
    <w:rsid w:val="0070483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节标题 Char,1.1  标题 2 Char"/>
    <w:basedOn w:val="a0"/>
    <w:link w:val="2"/>
    <w:rsid w:val="0070483E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条标题 Char1,条标题 Char Char,标题 3 1.1.1 Char"/>
    <w:basedOn w:val="a0"/>
    <w:link w:val="3"/>
    <w:rsid w:val="0070483E"/>
    <w:rPr>
      <w:rFonts w:ascii="Times New Roman" w:eastAsia="宋体" w:hAnsi="Times New Roman" w:cs="Times New Roman"/>
      <w:b/>
      <w:sz w:val="32"/>
      <w:szCs w:val="20"/>
    </w:rPr>
  </w:style>
  <w:style w:type="character" w:customStyle="1" w:styleId="4Char">
    <w:name w:val="标题 4 Char"/>
    <w:aliases w:val="款标题 Char"/>
    <w:basedOn w:val="a0"/>
    <w:link w:val="4"/>
    <w:rsid w:val="0070483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70483E"/>
    <w:rPr>
      <w:rFonts w:ascii="Times New Roman" w:eastAsia="宋体" w:hAnsi="Times New Roman" w:cs="Times New Roman"/>
      <w:b/>
      <w:bCs/>
      <w:sz w:val="28"/>
      <w:szCs w:val="20"/>
    </w:rPr>
  </w:style>
  <w:style w:type="character" w:customStyle="1" w:styleId="6Char">
    <w:name w:val="标题 6 Char"/>
    <w:basedOn w:val="a0"/>
    <w:link w:val="6"/>
    <w:rsid w:val="0070483E"/>
    <w:rPr>
      <w:rFonts w:ascii="Times New Roman" w:eastAsia="宋体" w:hAnsi="Times New Roman" w:cs="Times New Roman"/>
      <w:b/>
      <w:bCs/>
      <w:sz w:val="24"/>
      <w:szCs w:val="20"/>
    </w:rPr>
  </w:style>
  <w:style w:type="paragraph" w:styleId="a3">
    <w:name w:val="caption"/>
    <w:basedOn w:val="a"/>
    <w:next w:val="a4"/>
    <w:qFormat/>
    <w:rsid w:val="0070483E"/>
    <w:pPr>
      <w:spacing w:before="152" w:after="160"/>
      <w:jc w:val="center"/>
    </w:pPr>
    <w:rPr>
      <w:rFonts w:cs="Arial"/>
      <w:szCs w:val="21"/>
    </w:rPr>
  </w:style>
  <w:style w:type="paragraph" w:styleId="a5">
    <w:name w:val="Body Text"/>
    <w:basedOn w:val="a"/>
    <w:link w:val="Char"/>
    <w:uiPriority w:val="99"/>
    <w:semiHidden/>
    <w:unhideWhenUsed/>
    <w:rsid w:val="0070483E"/>
    <w:pPr>
      <w:spacing w:after="120"/>
    </w:pPr>
  </w:style>
  <w:style w:type="character" w:customStyle="1" w:styleId="Char">
    <w:name w:val="正文文本 Char"/>
    <w:basedOn w:val="a0"/>
    <w:link w:val="a5"/>
    <w:uiPriority w:val="99"/>
    <w:semiHidden/>
    <w:rsid w:val="0070483E"/>
    <w:rPr>
      <w:rFonts w:ascii="Times New Roman" w:eastAsia="宋体" w:hAnsi="Times New Roman"/>
      <w:szCs w:val="24"/>
    </w:rPr>
  </w:style>
  <w:style w:type="paragraph" w:styleId="a4">
    <w:name w:val="Body Text First Indent"/>
    <w:basedOn w:val="a5"/>
    <w:link w:val="Char0"/>
    <w:uiPriority w:val="99"/>
    <w:semiHidden/>
    <w:unhideWhenUsed/>
    <w:rsid w:val="0070483E"/>
    <w:pPr>
      <w:ind w:firstLineChars="100" w:firstLine="420"/>
    </w:pPr>
  </w:style>
  <w:style w:type="character" w:customStyle="1" w:styleId="Char0">
    <w:name w:val="正文首行缩进 Char"/>
    <w:basedOn w:val="Char"/>
    <w:link w:val="a4"/>
    <w:uiPriority w:val="99"/>
    <w:semiHidden/>
    <w:rsid w:val="0070483E"/>
    <w:rPr>
      <w:rFonts w:ascii="Times New Roman" w:eastAsia="宋体" w:hAnsi="Times New Roman"/>
      <w:szCs w:val="24"/>
    </w:rPr>
  </w:style>
  <w:style w:type="paragraph" w:styleId="a6">
    <w:name w:val="Title"/>
    <w:aliases w:val="章标题(无序号),章标题（无序号）"/>
    <w:next w:val="a4"/>
    <w:link w:val="Char1"/>
    <w:qFormat/>
    <w:rsid w:val="0070483E"/>
    <w:pPr>
      <w:keepLines/>
      <w:pageBreakBefore/>
      <w:widowControl w:val="0"/>
      <w:spacing w:before="240" w:after="120"/>
      <w:jc w:val="center"/>
      <w:outlineLvl w:val="0"/>
    </w:pPr>
    <w:rPr>
      <w:rFonts w:ascii="Times New Roman" w:eastAsia="黑体" w:hAnsi="Times New Roman" w:cs="Times New Roman"/>
      <w:b/>
      <w:sz w:val="36"/>
      <w:szCs w:val="20"/>
    </w:rPr>
  </w:style>
  <w:style w:type="character" w:customStyle="1" w:styleId="Char1">
    <w:name w:val="标题 Char"/>
    <w:aliases w:val="章标题(无序号) Char,章标题（无序号） Char"/>
    <w:basedOn w:val="a0"/>
    <w:link w:val="a6"/>
    <w:rsid w:val="0070483E"/>
    <w:rPr>
      <w:rFonts w:ascii="Times New Roman" w:eastAsia="黑体" w:hAnsi="Times New Roman" w:cs="Times New Roman"/>
      <w:b/>
      <w:sz w:val="36"/>
      <w:szCs w:val="20"/>
    </w:rPr>
  </w:style>
  <w:style w:type="character" w:styleId="a7">
    <w:name w:val="Strong"/>
    <w:basedOn w:val="a0"/>
    <w:qFormat/>
    <w:rsid w:val="0070483E"/>
    <w:rPr>
      <w:b/>
      <w:bCs/>
    </w:rPr>
  </w:style>
  <w:style w:type="paragraph" w:styleId="a8">
    <w:name w:val="No Spacing"/>
    <w:link w:val="Char2"/>
    <w:qFormat/>
    <w:rsid w:val="0070483E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character" w:customStyle="1" w:styleId="Char2">
    <w:name w:val="无间隔 Char"/>
    <w:basedOn w:val="a0"/>
    <w:link w:val="a8"/>
    <w:rsid w:val="0070483E"/>
    <w:rPr>
      <w:rFonts w:ascii="Times New Roman" w:eastAsia="宋体" w:hAnsi="Times New Roman" w:cs="Times New Roman"/>
      <w:sz w:val="24"/>
      <w:szCs w:val="20"/>
    </w:rPr>
  </w:style>
  <w:style w:type="paragraph" w:styleId="a9">
    <w:name w:val="List Paragraph"/>
    <w:basedOn w:val="a"/>
    <w:uiPriority w:val="34"/>
    <w:qFormat/>
    <w:rsid w:val="00AE5A35"/>
    <w:pPr>
      <w:ind w:firstLineChars="200" w:firstLine="420"/>
    </w:pPr>
  </w:style>
  <w:style w:type="table" w:styleId="aa">
    <w:name w:val="Table Grid"/>
    <w:basedOn w:val="a1"/>
    <w:uiPriority w:val="59"/>
    <w:rsid w:val="00AE5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AE5A35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AE5A35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AE5A35"/>
    <w:rPr>
      <w:rFonts w:ascii="Times New Roman" w:eastAsia="宋体" w:hAnsi="Times New Roman"/>
      <w:szCs w:val="24"/>
    </w:rPr>
  </w:style>
  <w:style w:type="paragraph" w:customStyle="1" w:styleId="ad">
    <w:name w:val="[基本段落]"/>
    <w:basedOn w:val="a"/>
    <w:uiPriority w:val="99"/>
    <w:rsid w:val="00AE5A35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hAnsi="Calibri" w:cs="Adobe 宋体 Std L"/>
      <w:color w:val="000000"/>
      <w:kern w:val="0"/>
      <w:sz w:val="24"/>
      <w:lang w:val="zh-CN"/>
    </w:rPr>
  </w:style>
  <w:style w:type="paragraph" w:styleId="ae">
    <w:name w:val="Balloon Text"/>
    <w:basedOn w:val="a"/>
    <w:link w:val="Char4"/>
    <w:uiPriority w:val="99"/>
    <w:semiHidden/>
    <w:unhideWhenUsed/>
    <w:rsid w:val="00AE5A35"/>
    <w:rPr>
      <w:sz w:val="18"/>
      <w:szCs w:val="18"/>
    </w:rPr>
  </w:style>
  <w:style w:type="character" w:customStyle="1" w:styleId="Char4">
    <w:name w:val="批注框文本 Char"/>
    <w:basedOn w:val="a0"/>
    <w:link w:val="ae"/>
    <w:uiPriority w:val="99"/>
    <w:semiHidden/>
    <w:rsid w:val="00AE5A35"/>
    <w:rPr>
      <w:rFonts w:ascii="Times New Roman" w:eastAsia="宋体" w:hAnsi="Times New Roman"/>
      <w:sz w:val="18"/>
      <w:szCs w:val="18"/>
    </w:rPr>
  </w:style>
  <w:style w:type="paragraph" w:styleId="af">
    <w:name w:val="header"/>
    <w:basedOn w:val="a"/>
    <w:link w:val="Char5"/>
    <w:uiPriority w:val="99"/>
    <w:unhideWhenUsed/>
    <w:rsid w:val="00515B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f"/>
    <w:uiPriority w:val="99"/>
    <w:rsid w:val="00515BE7"/>
    <w:rPr>
      <w:rFonts w:ascii="Times New Roman" w:eastAsia="宋体" w:hAnsi="Times New Roman"/>
      <w:sz w:val="18"/>
      <w:szCs w:val="18"/>
    </w:rPr>
  </w:style>
  <w:style w:type="paragraph" w:styleId="af0">
    <w:name w:val="footer"/>
    <w:basedOn w:val="a"/>
    <w:link w:val="Char6"/>
    <w:uiPriority w:val="99"/>
    <w:unhideWhenUsed/>
    <w:rsid w:val="00515B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6">
    <w:name w:val="页脚 Char"/>
    <w:basedOn w:val="a0"/>
    <w:link w:val="af0"/>
    <w:uiPriority w:val="99"/>
    <w:rsid w:val="00515BE7"/>
    <w:rPr>
      <w:rFonts w:ascii="Times New Roman" w:eastAsia="宋体" w:hAnsi="Times New Roman"/>
      <w:sz w:val="18"/>
      <w:szCs w:val="18"/>
    </w:rPr>
  </w:style>
  <w:style w:type="character" w:styleId="af1">
    <w:name w:val="Hyperlink"/>
    <w:basedOn w:val="a0"/>
    <w:uiPriority w:val="99"/>
    <w:unhideWhenUsed/>
    <w:rsid w:val="0093739A"/>
    <w:rPr>
      <w:color w:val="0000FF" w:themeColor="hyperlink"/>
      <w:u w:val="single"/>
    </w:rPr>
  </w:style>
  <w:style w:type="paragraph" w:customStyle="1" w:styleId="BT2">
    <w:name w:val="BT2"/>
    <w:basedOn w:val="a"/>
    <w:autoRedefine/>
    <w:rsid w:val="005572E3"/>
    <w:pPr>
      <w:widowControl/>
      <w:adjustRightInd w:val="0"/>
      <w:snapToGrid w:val="0"/>
      <w:spacing w:line="190" w:lineRule="atLeast"/>
      <w:ind w:firstLine="360"/>
      <w:outlineLvl w:val="1"/>
    </w:pPr>
    <w:rPr>
      <w:rFonts w:cs="Times New Roman"/>
      <w:noProof/>
      <w:kern w:val="0"/>
      <w:szCs w:val="21"/>
      <w:lang w:val="en-GB"/>
    </w:rPr>
  </w:style>
  <w:style w:type="paragraph" w:customStyle="1" w:styleId="af2">
    <w:name w:val="表头"/>
    <w:autoRedefine/>
    <w:rsid w:val="00D83897"/>
    <w:pPr>
      <w:adjustRightInd w:val="0"/>
      <w:snapToGrid w:val="0"/>
      <w:spacing w:before="120" w:after="120" w:line="312" w:lineRule="atLeast"/>
      <w:jc w:val="center"/>
    </w:pPr>
    <w:rPr>
      <w:rFonts w:ascii="Arial" w:eastAsia="黑体" w:hAnsi="Arial" w:cs="Arial"/>
      <w:sz w:val="18"/>
      <w:szCs w:val="18"/>
    </w:rPr>
  </w:style>
  <w:style w:type="paragraph" w:customStyle="1" w:styleId="bt195">
    <w:name w:val="样式 bt1 + 两端对齐 行距: 最小值 9.5 磅"/>
    <w:basedOn w:val="a"/>
    <w:link w:val="bt195Char"/>
    <w:autoRedefine/>
    <w:rsid w:val="00C53DEF"/>
    <w:pPr>
      <w:widowControl/>
      <w:outlineLvl w:val="0"/>
    </w:pPr>
    <w:rPr>
      <w:rFonts w:eastAsia="Batang" w:hAnsi="Arial" w:cs="宋体"/>
      <w:b/>
      <w:caps/>
      <w:noProof/>
      <w:kern w:val="0"/>
      <w:sz w:val="28"/>
      <w:szCs w:val="21"/>
      <w:lang w:val="en-GB" w:eastAsia="ko-KR"/>
    </w:rPr>
  </w:style>
  <w:style w:type="character" w:customStyle="1" w:styleId="bt195Char">
    <w:name w:val="样式 bt1 + 两端对齐 行距: 最小值 9.5 磅 Char"/>
    <w:link w:val="bt195"/>
    <w:rsid w:val="00C53DEF"/>
    <w:rPr>
      <w:rFonts w:ascii="Times New Roman" w:eastAsia="Batang" w:hAnsi="Arial" w:cs="宋体"/>
      <w:b/>
      <w:caps/>
      <w:noProof/>
      <w:kern w:val="0"/>
      <w:sz w:val="28"/>
      <w:szCs w:val="21"/>
      <w:lang w:val="en-GB" w:eastAsia="ko-KR"/>
    </w:rPr>
  </w:style>
  <w:style w:type="paragraph" w:customStyle="1" w:styleId="10">
    <w:name w:val="正文1"/>
    <w:basedOn w:val="a"/>
    <w:qFormat/>
    <w:rsid w:val="005572E3"/>
    <w:pPr>
      <w:adjustRightInd w:val="0"/>
      <w:spacing w:line="190" w:lineRule="exact"/>
    </w:pPr>
    <w:rPr>
      <w:rFonts w:eastAsia="Times New Roman" w:cs="Times New Roman"/>
      <w:sz w:val="18"/>
      <w:szCs w:val="21"/>
    </w:rPr>
  </w:style>
  <w:style w:type="character" w:styleId="af3">
    <w:name w:val="Emphasis"/>
    <w:basedOn w:val="a0"/>
    <w:uiPriority w:val="20"/>
    <w:qFormat/>
    <w:rsid w:val="00455361"/>
    <w:rPr>
      <w:i/>
      <w:iCs/>
    </w:rPr>
  </w:style>
  <w:style w:type="paragraph" w:styleId="af4">
    <w:name w:val="annotation subject"/>
    <w:basedOn w:val="ac"/>
    <w:next w:val="ac"/>
    <w:link w:val="Char7"/>
    <w:uiPriority w:val="99"/>
    <w:semiHidden/>
    <w:unhideWhenUsed/>
    <w:rsid w:val="00EF6C55"/>
    <w:rPr>
      <w:b/>
      <w:bCs/>
    </w:rPr>
  </w:style>
  <w:style w:type="character" w:customStyle="1" w:styleId="Char7">
    <w:name w:val="批注主题 Char"/>
    <w:basedOn w:val="Char3"/>
    <w:link w:val="af4"/>
    <w:uiPriority w:val="99"/>
    <w:semiHidden/>
    <w:rsid w:val="00EF6C55"/>
    <w:rPr>
      <w:rFonts w:ascii="Times New Roman" w:eastAsia="宋体" w:hAnsi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view/5712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ildingstructure.c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baike.baidu.com/view/153252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1DE63-31FF-40A9-AEA4-BCF80291A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1314</Words>
  <Characters>7491</Characters>
  <Application>Microsoft Office Word</Application>
  <DocSecurity>0</DocSecurity>
  <Lines>62</Lines>
  <Paragraphs>17</Paragraphs>
  <ScaleCrop>false</ScaleCrop>
  <Company>Microsoft</Company>
  <LinksUpToDate>false</LinksUpToDate>
  <CharactersWithSpaces>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刘国风</cp:lastModifiedBy>
  <cp:revision>11</cp:revision>
  <dcterms:created xsi:type="dcterms:W3CDTF">2016-08-29T17:35:00Z</dcterms:created>
  <dcterms:modified xsi:type="dcterms:W3CDTF">2016-09-22T05:58:00Z</dcterms:modified>
</cp:coreProperties>
</file>